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F" w:rsidRPr="00902E8F" w:rsidRDefault="005B713F" w:rsidP="005B713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902E8F">
        <w:rPr>
          <w:rFonts w:ascii="Times New Roman" w:hAnsi="Times New Roman"/>
          <w:sz w:val="24"/>
          <w:szCs w:val="24"/>
        </w:rPr>
        <w:t>Автономная некоммерческая</w:t>
      </w:r>
      <w:r w:rsidR="00902E8F" w:rsidRPr="00902E8F">
        <w:rPr>
          <w:rFonts w:ascii="Times New Roman" w:hAnsi="Times New Roman"/>
          <w:sz w:val="24"/>
          <w:szCs w:val="24"/>
        </w:rPr>
        <w:t xml:space="preserve"> профессиональная образовательная </w:t>
      </w:r>
      <w:r w:rsidRPr="00902E8F">
        <w:rPr>
          <w:rFonts w:ascii="Times New Roman" w:hAnsi="Times New Roman"/>
          <w:sz w:val="24"/>
          <w:szCs w:val="24"/>
        </w:rPr>
        <w:t xml:space="preserve"> организация </w:t>
      </w:r>
    </w:p>
    <w:p w:rsidR="005B713F" w:rsidRPr="005B713F" w:rsidRDefault="005B713F" w:rsidP="005B713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B713F">
        <w:rPr>
          <w:rFonts w:ascii="Times New Roman" w:hAnsi="Times New Roman"/>
          <w:sz w:val="28"/>
          <w:szCs w:val="28"/>
        </w:rPr>
        <w:t>«УРАЛЬСКИЙ ПРОМЫШЛЕННО-ЭКОНОМИЧЕСКИЙ ТЕХНИКУМ»</w:t>
      </w: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8"/>
          <w:szCs w:val="28"/>
        </w:rPr>
      </w:pPr>
    </w:p>
    <w:p w:rsidR="005B713F" w:rsidRDefault="005B713F" w:rsidP="005B713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B713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B713F" w:rsidRPr="005B713F" w:rsidRDefault="005B713F" w:rsidP="005B713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B713F" w:rsidRPr="005B713F" w:rsidRDefault="005B713F" w:rsidP="005B713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B713F">
        <w:rPr>
          <w:rFonts w:ascii="Times New Roman" w:hAnsi="Times New Roman"/>
          <w:sz w:val="28"/>
          <w:szCs w:val="28"/>
        </w:rPr>
        <w:t>учебной дисциплины</w:t>
      </w:r>
    </w:p>
    <w:p w:rsidR="005B713F" w:rsidRPr="005B713F" w:rsidRDefault="005B713F" w:rsidP="005B713F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jc w:val="center"/>
        <w:rPr>
          <w:rFonts w:ascii="Times New Roman" w:hAnsi="Times New Roman"/>
          <w:b/>
          <w:sz w:val="40"/>
          <w:szCs w:val="40"/>
        </w:rPr>
      </w:pPr>
      <w:r w:rsidRPr="005B713F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5B713F" w:rsidRPr="005B713F" w:rsidRDefault="005B713F" w:rsidP="005B713F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5B713F" w:rsidRPr="005B713F" w:rsidRDefault="005B713F" w:rsidP="005B713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B713F">
        <w:rPr>
          <w:rFonts w:ascii="Times New Roman" w:hAnsi="Times New Roman"/>
          <w:sz w:val="28"/>
          <w:szCs w:val="28"/>
        </w:rPr>
        <w:t>базовая подготовка</w:t>
      </w:r>
    </w:p>
    <w:p w:rsidR="005B713F" w:rsidRPr="005B713F" w:rsidRDefault="005B713F" w:rsidP="005B713F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EB7DFB" w:rsidRPr="00EB7DFB" w:rsidRDefault="00EB7DFB" w:rsidP="00AC2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7DFB">
        <w:rPr>
          <w:rFonts w:ascii="Times New Roman" w:hAnsi="Times New Roman"/>
          <w:b/>
          <w:bCs/>
          <w:sz w:val="28"/>
          <w:szCs w:val="28"/>
        </w:rPr>
        <w:t xml:space="preserve">Укрупненная группа:  </w:t>
      </w:r>
      <w:r w:rsidRPr="00EB7DFB">
        <w:rPr>
          <w:rFonts w:ascii="Times New Roman" w:hAnsi="Times New Roman"/>
          <w:bCs/>
          <w:sz w:val="28"/>
          <w:szCs w:val="28"/>
        </w:rPr>
        <w:t>38.00.00Экономика и управление</w:t>
      </w:r>
    </w:p>
    <w:p w:rsidR="00D4174C" w:rsidRDefault="00EB7DFB" w:rsidP="00D4174C">
      <w:pPr>
        <w:tabs>
          <w:tab w:val="left" w:pos="1572"/>
        </w:tabs>
        <w:rPr>
          <w:rFonts w:ascii="Tahoma" w:hAnsi="Tahoma" w:cs="Tahoma"/>
          <w:szCs w:val="28"/>
        </w:rPr>
      </w:pPr>
      <w:r w:rsidRPr="00EB7DFB">
        <w:rPr>
          <w:rFonts w:ascii="Times New Roman" w:hAnsi="Times New Roman"/>
          <w:b/>
          <w:bCs/>
          <w:sz w:val="28"/>
          <w:szCs w:val="28"/>
        </w:rPr>
        <w:t>Специальность:</w:t>
      </w:r>
      <w:r w:rsidR="00D4174C" w:rsidRPr="00D4174C">
        <w:rPr>
          <w:rFonts w:ascii="Times New Roman" w:hAnsi="Times New Roman"/>
          <w:sz w:val="28"/>
          <w:szCs w:val="28"/>
        </w:rPr>
        <w:t>38.02.03 Операционная деятельность в логистике</w:t>
      </w:r>
    </w:p>
    <w:p w:rsidR="00EB7DFB" w:rsidRDefault="00EB7DFB" w:rsidP="00D4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EB7DFB" w:rsidRDefault="00EB7DFB" w:rsidP="00AC2C01">
      <w:pPr>
        <w:pStyle w:val="ab"/>
        <w:ind w:left="709"/>
        <w:jc w:val="center"/>
        <w:rPr>
          <w:sz w:val="28"/>
          <w:szCs w:val="28"/>
        </w:rPr>
      </w:pPr>
    </w:p>
    <w:p w:rsidR="00EB7DFB" w:rsidRDefault="00EB7DFB" w:rsidP="00AC2C01">
      <w:pPr>
        <w:pStyle w:val="ab"/>
        <w:ind w:left="709"/>
        <w:jc w:val="center"/>
        <w:rPr>
          <w:sz w:val="28"/>
          <w:szCs w:val="28"/>
        </w:rPr>
      </w:pPr>
    </w:p>
    <w:p w:rsidR="00EB7DFB" w:rsidRDefault="00EB7DFB" w:rsidP="00AC2C01">
      <w:pPr>
        <w:pStyle w:val="ab"/>
        <w:ind w:left="709"/>
        <w:jc w:val="center"/>
        <w:rPr>
          <w:sz w:val="28"/>
          <w:szCs w:val="28"/>
        </w:rPr>
      </w:pPr>
    </w:p>
    <w:p w:rsidR="00EB7DFB" w:rsidRDefault="00EB7DFB" w:rsidP="00AC2C01">
      <w:pPr>
        <w:pStyle w:val="ab"/>
        <w:ind w:left="709"/>
        <w:jc w:val="center"/>
        <w:rPr>
          <w:sz w:val="28"/>
          <w:szCs w:val="28"/>
        </w:rPr>
      </w:pPr>
    </w:p>
    <w:p w:rsidR="00EB7DFB" w:rsidRDefault="00EB7DFB" w:rsidP="00AC2C01">
      <w:pPr>
        <w:pStyle w:val="ab"/>
        <w:ind w:left="709"/>
        <w:jc w:val="center"/>
        <w:rPr>
          <w:sz w:val="28"/>
          <w:szCs w:val="28"/>
        </w:rPr>
      </w:pPr>
    </w:p>
    <w:p w:rsidR="00EB7DFB" w:rsidRDefault="00EB7DFB" w:rsidP="00AC2C01">
      <w:pPr>
        <w:pStyle w:val="ab"/>
        <w:ind w:left="709"/>
        <w:jc w:val="center"/>
        <w:rPr>
          <w:sz w:val="28"/>
          <w:szCs w:val="28"/>
        </w:rPr>
      </w:pPr>
    </w:p>
    <w:p w:rsidR="00EB7DFB" w:rsidRDefault="00EB7DFB" w:rsidP="00AC2C01">
      <w:pPr>
        <w:pStyle w:val="a9"/>
        <w:ind w:left="709"/>
        <w:rPr>
          <w:sz w:val="24"/>
        </w:rPr>
      </w:pPr>
    </w:p>
    <w:p w:rsidR="00EB7DFB" w:rsidRDefault="00EB7DFB" w:rsidP="00AC2C01">
      <w:pPr>
        <w:pStyle w:val="a9"/>
        <w:ind w:left="709"/>
      </w:pPr>
    </w:p>
    <w:p w:rsidR="00D4174C" w:rsidRDefault="00D4174C" w:rsidP="00AC2C01">
      <w:pPr>
        <w:pStyle w:val="a9"/>
        <w:ind w:left="709"/>
      </w:pPr>
    </w:p>
    <w:p w:rsidR="00D4174C" w:rsidRDefault="00D4174C" w:rsidP="00AC2C01">
      <w:pPr>
        <w:pStyle w:val="a9"/>
        <w:ind w:left="709"/>
      </w:pPr>
    </w:p>
    <w:p w:rsidR="00D4174C" w:rsidRDefault="00D4174C" w:rsidP="00AC2C01">
      <w:pPr>
        <w:pStyle w:val="a9"/>
        <w:ind w:left="709"/>
      </w:pPr>
    </w:p>
    <w:p w:rsidR="00EB7DFB" w:rsidRDefault="00EB7DFB" w:rsidP="00AC2C01">
      <w:pPr>
        <w:pStyle w:val="a9"/>
        <w:ind w:left="709"/>
      </w:pPr>
    </w:p>
    <w:p w:rsidR="00EB7DFB" w:rsidRPr="00C679E2" w:rsidRDefault="00FB1051" w:rsidP="00EB7DFB">
      <w:pPr>
        <w:pStyle w:val="a9"/>
        <w:ind w:left="709"/>
        <w:rPr>
          <w:b w:val="0"/>
        </w:rPr>
      </w:pPr>
      <w:r>
        <w:rPr>
          <w:b w:val="0"/>
        </w:rPr>
        <w:pict>
          <v:rect id="_x0000_s1027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EB7DFB" w:rsidRPr="00C679E2">
        <w:rPr>
          <w:b w:val="0"/>
        </w:rPr>
        <w:t>201</w:t>
      </w:r>
      <w:r w:rsidR="00D4174C">
        <w:rPr>
          <w:b w:val="0"/>
        </w:rPr>
        <w:t>6</w:t>
      </w:r>
    </w:p>
    <w:tbl>
      <w:tblPr>
        <w:tblW w:w="0" w:type="auto"/>
        <w:tblInd w:w="392" w:type="dxa"/>
        <w:tblLayout w:type="fixed"/>
        <w:tblLook w:val="04A0"/>
      </w:tblPr>
      <w:tblGrid>
        <w:gridCol w:w="5637"/>
        <w:gridCol w:w="3969"/>
      </w:tblGrid>
      <w:tr w:rsidR="005B713F" w:rsidRPr="005B713F" w:rsidTr="005B713F">
        <w:trPr>
          <w:cantSplit/>
          <w:trHeight w:val="4667"/>
        </w:trPr>
        <w:tc>
          <w:tcPr>
            <w:tcW w:w="5637" w:type="dxa"/>
          </w:tcPr>
          <w:p w:rsidR="005B713F" w:rsidRPr="005B713F" w:rsidRDefault="005B713F" w:rsidP="005B713F">
            <w:pPr>
              <w:pStyle w:val="a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br w:type="page"/>
            </w:r>
          </w:p>
          <w:p w:rsidR="005B713F" w:rsidRPr="005B713F" w:rsidRDefault="005B713F" w:rsidP="005B713F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13F">
              <w:rPr>
                <w:rFonts w:ascii="Times New Roman" w:hAnsi="Times New Roman"/>
                <w:sz w:val="24"/>
                <w:szCs w:val="24"/>
              </w:rPr>
              <w:t xml:space="preserve">Одобрена цикловой комиссией </w:t>
            </w: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5B713F">
              <w:rPr>
                <w:rFonts w:ascii="Times New Roman" w:hAnsi="Times New Roman"/>
                <w:sz w:val="24"/>
                <w:szCs w:val="24"/>
              </w:rPr>
              <w:t>ОГСЭ и МЕНД</w:t>
            </w: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713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713F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C8344D">
              <w:rPr>
                <w:rFonts w:ascii="Times New Roman" w:hAnsi="Times New Roman"/>
                <w:sz w:val="24"/>
                <w:szCs w:val="24"/>
              </w:rPr>
              <w:t>Е.Н.Крылова</w:t>
            </w: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713F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D4174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B713F" w:rsidRPr="005B713F" w:rsidRDefault="00D4174C" w:rsidP="000B55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</w:t>
            </w:r>
            <w:r w:rsidR="000B5568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5B713F" w:rsidRPr="005B71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5B713F" w:rsidRPr="005B713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B713F" w:rsidRPr="005B71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5B713F" w:rsidRPr="005B713F" w:rsidRDefault="005B713F" w:rsidP="005B713F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713F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5B713F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713F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713F">
              <w:rPr>
                <w:rFonts w:ascii="Times New Roman" w:hAnsi="Times New Roman"/>
                <w:sz w:val="24"/>
                <w:szCs w:val="24"/>
              </w:rPr>
              <w:t xml:space="preserve">учебной  работе </w:t>
            </w: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713F">
              <w:rPr>
                <w:rFonts w:ascii="Times New Roman" w:hAnsi="Times New Roman"/>
                <w:sz w:val="24"/>
                <w:szCs w:val="24"/>
              </w:rPr>
              <w:t>________________ Н.Б. Чмель</w:t>
            </w: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B713F" w:rsidRPr="005B713F" w:rsidRDefault="00D4174C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«23</w:t>
            </w:r>
            <w:r w:rsidR="005B713F" w:rsidRPr="005B71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5B713F" w:rsidRPr="005B713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B713F" w:rsidRPr="005B71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B713F" w:rsidRPr="005B713F" w:rsidRDefault="005B713F" w:rsidP="005B713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  <w:r w:rsidRPr="005B713F">
        <w:rPr>
          <w:rFonts w:ascii="Times New Roman" w:hAnsi="Times New Roman"/>
          <w:sz w:val="24"/>
          <w:szCs w:val="24"/>
        </w:rPr>
        <w:t>Разработчик</w:t>
      </w:r>
      <w:r w:rsidR="007A7EC2">
        <w:rPr>
          <w:rFonts w:ascii="Times New Roman" w:hAnsi="Times New Roman"/>
          <w:sz w:val="24"/>
          <w:szCs w:val="24"/>
        </w:rPr>
        <w:t xml:space="preserve"> </w:t>
      </w:r>
      <w:r w:rsidR="00C8344D">
        <w:rPr>
          <w:rFonts w:ascii="Times New Roman" w:hAnsi="Times New Roman"/>
          <w:sz w:val="24"/>
          <w:szCs w:val="24"/>
        </w:rPr>
        <w:t>Р.Л.Михайлов</w:t>
      </w:r>
      <w:r w:rsidR="007A7EC2">
        <w:rPr>
          <w:rFonts w:ascii="Times New Roman" w:hAnsi="Times New Roman"/>
          <w:sz w:val="24"/>
          <w:szCs w:val="24"/>
        </w:rPr>
        <w:t xml:space="preserve">, </w:t>
      </w:r>
      <w:r w:rsidR="00902E8F">
        <w:rPr>
          <w:rFonts w:ascii="Times New Roman" w:hAnsi="Times New Roman"/>
          <w:sz w:val="24"/>
          <w:szCs w:val="24"/>
        </w:rPr>
        <w:t>преподаватель «Физической культуры»</w:t>
      </w:r>
    </w:p>
    <w:p w:rsidR="00902E8F" w:rsidRPr="00902E8F" w:rsidRDefault="00902E8F" w:rsidP="00902E8F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</w:rPr>
      </w:pPr>
      <w:r w:rsidRPr="00902E8F">
        <w:rPr>
          <w:rFonts w:ascii="Times New Roman" w:hAnsi="Times New Roman"/>
        </w:rPr>
        <w:t>АН ПОО «Уральский промышленно-экономический техникум»</w:t>
      </w: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  <w:r w:rsidRPr="005B713F">
        <w:rPr>
          <w:rFonts w:ascii="Times New Roman" w:hAnsi="Times New Roman"/>
          <w:sz w:val="24"/>
          <w:szCs w:val="24"/>
        </w:rPr>
        <w:t>Техническая экспертиза рабочей программы</w:t>
      </w: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  <w:r w:rsidRPr="005B713F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5B713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Физическая культура</w:t>
      </w:r>
      <w:r w:rsidRPr="005B713F">
        <w:rPr>
          <w:rFonts w:ascii="Times New Roman" w:hAnsi="Times New Roman"/>
          <w:i/>
          <w:sz w:val="24"/>
          <w:szCs w:val="24"/>
        </w:rPr>
        <w:t>»</w:t>
      </w: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  <w:r w:rsidRPr="005B713F">
        <w:rPr>
          <w:rFonts w:ascii="Times New Roman" w:hAnsi="Times New Roman"/>
          <w:sz w:val="24"/>
          <w:szCs w:val="24"/>
        </w:rPr>
        <w:t>пройдена.</w:t>
      </w: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  <w:r w:rsidRPr="005B713F">
        <w:rPr>
          <w:rFonts w:ascii="Times New Roman" w:hAnsi="Times New Roman"/>
          <w:sz w:val="24"/>
          <w:szCs w:val="24"/>
        </w:rPr>
        <w:t xml:space="preserve">Эксперты: </w:t>
      </w:r>
    </w:p>
    <w:p w:rsidR="00902E8F" w:rsidRPr="00902E8F" w:rsidRDefault="005B713F" w:rsidP="00902E8F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</w:rPr>
      </w:pPr>
      <w:r w:rsidRPr="005B713F">
        <w:rPr>
          <w:rFonts w:ascii="Times New Roman" w:hAnsi="Times New Roman"/>
          <w:sz w:val="24"/>
          <w:szCs w:val="24"/>
        </w:rPr>
        <w:t xml:space="preserve">Методист </w:t>
      </w:r>
      <w:r w:rsidR="00902E8F" w:rsidRPr="00902E8F">
        <w:rPr>
          <w:rFonts w:ascii="Times New Roman" w:hAnsi="Times New Roman"/>
        </w:rPr>
        <w:t>АН ПОО «Уральский промышленно-экономический техникум»</w:t>
      </w: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  <w:r w:rsidRPr="005B713F">
        <w:rPr>
          <w:rFonts w:ascii="Times New Roman" w:hAnsi="Times New Roman"/>
          <w:sz w:val="24"/>
          <w:szCs w:val="24"/>
        </w:rPr>
        <w:t>____________________Т.Ю. Иванова</w:t>
      </w: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Pr="005B713F" w:rsidRDefault="005B713F" w:rsidP="005B713F">
      <w:pPr>
        <w:pStyle w:val="af"/>
        <w:rPr>
          <w:rFonts w:ascii="Times New Roman" w:hAnsi="Times New Roman"/>
          <w:sz w:val="24"/>
          <w:szCs w:val="24"/>
        </w:rPr>
      </w:pPr>
    </w:p>
    <w:p w:rsidR="005B713F" w:rsidRDefault="005B713F" w:rsidP="005B713F">
      <w:pPr>
        <w:tabs>
          <w:tab w:val="left" w:pos="5245"/>
        </w:tabs>
      </w:pPr>
    </w:p>
    <w:p w:rsidR="005B713F" w:rsidRDefault="005B713F" w:rsidP="005B713F">
      <w:pPr>
        <w:tabs>
          <w:tab w:val="left" w:pos="5245"/>
        </w:tabs>
      </w:pPr>
    </w:p>
    <w:p w:rsidR="005B713F" w:rsidRDefault="005B713F" w:rsidP="005B713F">
      <w:pPr>
        <w:tabs>
          <w:tab w:val="left" w:pos="5245"/>
        </w:tabs>
      </w:pPr>
    </w:p>
    <w:p w:rsidR="005B713F" w:rsidRDefault="005B713F" w:rsidP="005B713F">
      <w:pPr>
        <w:tabs>
          <w:tab w:val="left" w:pos="5245"/>
        </w:tabs>
      </w:pPr>
    </w:p>
    <w:p w:rsidR="005B713F" w:rsidRDefault="005B713F" w:rsidP="005B713F">
      <w:r>
        <w:br w:type="page"/>
      </w:r>
    </w:p>
    <w:p w:rsidR="00327D16" w:rsidRPr="00632BA1" w:rsidRDefault="00327D16" w:rsidP="00327D16">
      <w:pPr>
        <w:pStyle w:val="Style6"/>
        <w:widowControl/>
        <w:spacing w:before="62"/>
        <w:ind w:left="3446"/>
        <w:rPr>
          <w:rStyle w:val="FontStyle53"/>
        </w:rPr>
      </w:pPr>
      <w:r w:rsidRPr="00632BA1">
        <w:rPr>
          <w:rStyle w:val="FontStyle53"/>
        </w:rPr>
        <w:lastRenderedPageBreak/>
        <w:t>СОДЕРЖАНИЕ</w:t>
      </w:r>
    </w:p>
    <w:p w:rsidR="00327D16" w:rsidRPr="00632BA1" w:rsidRDefault="00327D16" w:rsidP="00327D16">
      <w:pPr>
        <w:pStyle w:val="Style10"/>
        <w:widowControl/>
        <w:spacing w:line="240" w:lineRule="exact"/>
        <w:jc w:val="right"/>
      </w:pPr>
    </w:p>
    <w:p w:rsidR="00327D16" w:rsidRPr="00632BA1" w:rsidRDefault="00327D16" w:rsidP="00327D16">
      <w:pPr>
        <w:pStyle w:val="Style10"/>
        <w:widowControl/>
        <w:spacing w:before="82"/>
        <w:ind w:left="7080" w:firstLine="708"/>
        <w:rPr>
          <w:rStyle w:val="FontStyle79"/>
        </w:rPr>
      </w:pPr>
      <w:r w:rsidRPr="00632BA1">
        <w:rPr>
          <w:rStyle w:val="FontStyle79"/>
        </w:rPr>
        <w:t>стр.</w:t>
      </w:r>
    </w:p>
    <w:p w:rsidR="00327D16" w:rsidRPr="00411346" w:rsidRDefault="00327D16" w:rsidP="00327D16">
      <w:pPr>
        <w:pStyle w:val="Style14"/>
        <w:widowControl/>
        <w:numPr>
          <w:ilvl w:val="0"/>
          <w:numId w:val="5"/>
        </w:numPr>
        <w:tabs>
          <w:tab w:val="left" w:pos="360"/>
          <w:tab w:val="left" w:pos="8376"/>
        </w:tabs>
        <w:spacing w:line="240" w:lineRule="auto"/>
        <w:ind w:left="360"/>
        <w:rPr>
          <w:rStyle w:val="FontStyle52"/>
        </w:rPr>
      </w:pPr>
      <w:r w:rsidRPr="00632BA1">
        <w:rPr>
          <w:rStyle w:val="FontStyle52"/>
        </w:rPr>
        <w:t xml:space="preserve">ПАСПОРТ     </w:t>
      </w:r>
      <w:r>
        <w:rPr>
          <w:rStyle w:val="FontStyle52"/>
        </w:rPr>
        <w:t>РАБОЧЕЙ</w:t>
      </w:r>
      <w:r w:rsidRPr="00632BA1">
        <w:rPr>
          <w:rStyle w:val="FontStyle52"/>
        </w:rPr>
        <w:t xml:space="preserve">     ПРОГРАММЫ     УЧЕБНОЙ</w:t>
      </w:r>
      <w:r w:rsidRPr="00632BA1">
        <w:rPr>
          <w:rStyle w:val="FontStyle52"/>
        </w:rPr>
        <w:tab/>
      </w:r>
      <w:r w:rsidRPr="00411346">
        <w:rPr>
          <w:rStyle w:val="FontStyle79"/>
          <w:b/>
        </w:rPr>
        <w:t xml:space="preserve">4 </w:t>
      </w:r>
      <w:r w:rsidRPr="00411346">
        <w:rPr>
          <w:rStyle w:val="FontStyle52"/>
        </w:rPr>
        <w:t>ДИСЦИПЛИНЫ</w:t>
      </w:r>
    </w:p>
    <w:p w:rsidR="00327D16" w:rsidRPr="00411346" w:rsidRDefault="00327D16" w:rsidP="00327D16">
      <w:pPr>
        <w:pStyle w:val="Style14"/>
        <w:widowControl/>
        <w:tabs>
          <w:tab w:val="left" w:pos="360"/>
          <w:tab w:val="left" w:pos="8376"/>
        </w:tabs>
        <w:spacing w:line="240" w:lineRule="auto"/>
        <w:ind w:firstLine="0"/>
        <w:rPr>
          <w:rStyle w:val="FontStyle52"/>
        </w:rPr>
      </w:pPr>
    </w:p>
    <w:p w:rsidR="00327D16" w:rsidRPr="00411346" w:rsidRDefault="00327D16" w:rsidP="00327D16">
      <w:pPr>
        <w:pStyle w:val="Style14"/>
        <w:widowControl/>
        <w:numPr>
          <w:ilvl w:val="0"/>
          <w:numId w:val="5"/>
        </w:numPr>
        <w:tabs>
          <w:tab w:val="left" w:pos="360"/>
          <w:tab w:val="left" w:pos="8386"/>
        </w:tabs>
        <w:spacing w:line="240" w:lineRule="auto"/>
        <w:ind w:left="360"/>
        <w:rPr>
          <w:rStyle w:val="FontStyle52"/>
        </w:rPr>
      </w:pPr>
      <w:r w:rsidRPr="00411346">
        <w:rPr>
          <w:rStyle w:val="FontStyle52"/>
        </w:rPr>
        <w:t xml:space="preserve">СТРУКТУРА И СОДЕРЖАНИЕ УЧЕБНОЙ </w:t>
      </w:r>
      <w:r w:rsidRPr="00411346">
        <w:rPr>
          <w:rStyle w:val="FontStyle52"/>
        </w:rPr>
        <w:tab/>
      </w:r>
      <w:r w:rsidRPr="00411346">
        <w:rPr>
          <w:rStyle w:val="FontStyle79"/>
          <w:b/>
        </w:rPr>
        <w:t xml:space="preserve">5 </w:t>
      </w:r>
      <w:r w:rsidRPr="00411346">
        <w:rPr>
          <w:rStyle w:val="FontStyle52"/>
        </w:rPr>
        <w:t>ДИСЦИПЛИНЫ</w:t>
      </w:r>
    </w:p>
    <w:p w:rsidR="00327D16" w:rsidRPr="00411346" w:rsidRDefault="00327D16" w:rsidP="00327D16">
      <w:pPr>
        <w:pStyle w:val="a3"/>
        <w:rPr>
          <w:rStyle w:val="FontStyle52"/>
        </w:rPr>
      </w:pPr>
    </w:p>
    <w:p w:rsidR="00327D16" w:rsidRPr="00411346" w:rsidRDefault="00327D16" w:rsidP="00327D16">
      <w:pPr>
        <w:pStyle w:val="Style14"/>
        <w:widowControl/>
        <w:numPr>
          <w:ilvl w:val="0"/>
          <w:numId w:val="5"/>
        </w:numPr>
        <w:tabs>
          <w:tab w:val="left" w:pos="360"/>
          <w:tab w:val="left" w:pos="8333"/>
        </w:tabs>
        <w:spacing w:line="240" w:lineRule="auto"/>
        <w:ind w:left="360"/>
        <w:rPr>
          <w:rStyle w:val="FontStyle81"/>
          <w:b/>
          <w:bCs/>
          <w:spacing w:val="10"/>
        </w:rPr>
      </w:pPr>
      <w:r w:rsidRPr="00411346">
        <w:rPr>
          <w:rStyle w:val="FontStyle52"/>
        </w:rPr>
        <w:t>УСЛОВИЯ  РЕАЛИЗАЦИИ  РАБОЧЕЙ  ПРОГРАММЫ</w:t>
      </w:r>
      <w:r w:rsidRPr="00411346">
        <w:rPr>
          <w:rStyle w:val="FontStyle52"/>
        </w:rPr>
        <w:tab/>
      </w:r>
      <w:r w:rsidR="006B33DA">
        <w:rPr>
          <w:rStyle w:val="FontStyle52"/>
        </w:rPr>
        <w:t>9</w:t>
      </w:r>
    </w:p>
    <w:p w:rsidR="00327D16" w:rsidRPr="00411346" w:rsidRDefault="00327D16" w:rsidP="00327D16">
      <w:pPr>
        <w:pStyle w:val="Style14"/>
        <w:widowControl/>
        <w:tabs>
          <w:tab w:val="left" w:pos="360"/>
          <w:tab w:val="left" w:pos="8333"/>
        </w:tabs>
        <w:spacing w:line="240" w:lineRule="auto"/>
        <w:ind w:left="426" w:firstLine="0"/>
        <w:rPr>
          <w:rStyle w:val="FontStyle52"/>
        </w:rPr>
      </w:pPr>
      <w:r w:rsidRPr="00411346">
        <w:rPr>
          <w:rStyle w:val="FontStyle52"/>
        </w:rPr>
        <w:t>УЧЕБНОЙ ДИСЦИПЛИНЫ</w:t>
      </w:r>
    </w:p>
    <w:p w:rsidR="00327D16" w:rsidRPr="00411346" w:rsidRDefault="00327D16" w:rsidP="00327D16">
      <w:pPr>
        <w:pStyle w:val="Style14"/>
        <w:widowControl/>
        <w:tabs>
          <w:tab w:val="left" w:pos="360"/>
          <w:tab w:val="left" w:pos="8333"/>
        </w:tabs>
        <w:spacing w:line="240" w:lineRule="auto"/>
        <w:ind w:firstLine="0"/>
        <w:rPr>
          <w:rStyle w:val="FontStyle52"/>
        </w:rPr>
      </w:pPr>
    </w:p>
    <w:p w:rsidR="00327D16" w:rsidRPr="00411346" w:rsidRDefault="00327D16" w:rsidP="00327D16">
      <w:pPr>
        <w:pStyle w:val="Style14"/>
        <w:widowControl/>
        <w:numPr>
          <w:ilvl w:val="0"/>
          <w:numId w:val="5"/>
        </w:numPr>
        <w:tabs>
          <w:tab w:val="left" w:pos="360"/>
          <w:tab w:val="left" w:pos="8333"/>
        </w:tabs>
        <w:spacing w:line="240" w:lineRule="auto"/>
        <w:ind w:left="360"/>
        <w:rPr>
          <w:rStyle w:val="FontStyle79"/>
        </w:rPr>
      </w:pPr>
      <w:r w:rsidRPr="00411346">
        <w:rPr>
          <w:rStyle w:val="FontStyle52"/>
        </w:rPr>
        <w:t>КОНТРОЛЬ   И   ОЦЕНКА   РЕЗУЛЬТАТОВ   ОСВОЕНИЯ</w:t>
      </w:r>
      <w:r w:rsidRPr="00411346">
        <w:rPr>
          <w:rStyle w:val="FontStyle52"/>
        </w:rPr>
        <w:tab/>
      </w:r>
      <w:r w:rsidRPr="00411346">
        <w:rPr>
          <w:rStyle w:val="FontStyle79"/>
          <w:b/>
        </w:rPr>
        <w:t>1</w:t>
      </w:r>
      <w:r w:rsidR="006B33DA">
        <w:rPr>
          <w:rStyle w:val="FontStyle79"/>
          <w:b/>
        </w:rPr>
        <w:t>1</w:t>
      </w:r>
    </w:p>
    <w:p w:rsidR="00327D16" w:rsidRPr="00632BA1" w:rsidRDefault="00327D16" w:rsidP="00327D16">
      <w:pPr>
        <w:pStyle w:val="Style14"/>
        <w:widowControl/>
        <w:tabs>
          <w:tab w:val="left" w:pos="360"/>
          <w:tab w:val="left" w:pos="8333"/>
        </w:tabs>
        <w:spacing w:line="240" w:lineRule="auto"/>
        <w:ind w:firstLine="426"/>
        <w:rPr>
          <w:rStyle w:val="FontStyle79"/>
        </w:rPr>
      </w:pPr>
      <w:r w:rsidRPr="00632BA1">
        <w:rPr>
          <w:rStyle w:val="FontStyle52"/>
        </w:rPr>
        <w:t>УЧЕБНОЙ ДИСЦИПЛИНЫ</w:t>
      </w: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pStyle w:val="12"/>
        <w:keepNext/>
        <w:keepLines/>
        <w:shd w:val="clear" w:color="auto" w:fill="auto"/>
        <w:spacing w:after="0" w:line="270" w:lineRule="exact"/>
        <w:rPr>
          <w:rFonts w:eastAsia="Calibri" w:cs="Times New Roman"/>
          <w:sz w:val="24"/>
          <w:szCs w:val="24"/>
        </w:rPr>
      </w:pPr>
      <w:bookmarkStart w:id="1" w:name="bookmark0"/>
    </w:p>
    <w:p w:rsidR="00327D16" w:rsidRDefault="00327D16" w:rsidP="00327D16">
      <w:pPr>
        <w:pStyle w:val="12"/>
        <w:keepNext/>
        <w:keepLines/>
        <w:shd w:val="clear" w:color="auto" w:fill="auto"/>
        <w:spacing w:after="0" w:line="270" w:lineRule="exact"/>
        <w:rPr>
          <w:rFonts w:eastAsia="Calibri" w:cs="Times New Roman"/>
          <w:sz w:val="24"/>
          <w:szCs w:val="24"/>
        </w:rPr>
      </w:pPr>
    </w:p>
    <w:p w:rsidR="00327D16" w:rsidRPr="00632BA1" w:rsidRDefault="00327D16" w:rsidP="00327D16">
      <w:pPr>
        <w:pStyle w:val="12"/>
        <w:keepNext/>
        <w:keepLines/>
        <w:shd w:val="clear" w:color="auto" w:fill="auto"/>
        <w:spacing w:after="0" w:line="270" w:lineRule="exact"/>
        <w:rPr>
          <w:b/>
          <w:sz w:val="24"/>
          <w:szCs w:val="24"/>
        </w:rPr>
      </w:pPr>
      <w:r w:rsidRPr="00632BA1">
        <w:rPr>
          <w:b/>
          <w:sz w:val="24"/>
          <w:szCs w:val="24"/>
        </w:rPr>
        <w:t xml:space="preserve">1. ПАСПОРТ </w:t>
      </w:r>
      <w:r>
        <w:rPr>
          <w:b/>
          <w:sz w:val="24"/>
          <w:szCs w:val="24"/>
        </w:rPr>
        <w:t>РАБОЧЕЙ</w:t>
      </w:r>
      <w:r w:rsidRPr="00632BA1">
        <w:rPr>
          <w:b/>
          <w:sz w:val="24"/>
          <w:szCs w:val="24"/>
        </w:rPr>
        <w:t xml:space="preserve"> ПРОГРАММЫ УЧЕБНОЙ</w:t>
      </w:r>
      <w:bookmarkEnd w:id="1"/>
      <w:r w:rsidRPr="00632BA1">
        <w:rPr>
          <w:b/>
          <w:sz w:val="24"/>
          <w:szCs w:val="24"/>
        </w:rPr>
        <w:t>ДИСЦИПЛИНЫ</w:t>
      </w:r>
    </w:p>
    <w:p w:rsidR="00327D16" w:rsidRPr="00D32E9B" w:rsidRDefault="00327D16" w:rsidP="00327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E9B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327D16" w:rsidRPr="001C0AD7" w:rsidRDefault="00327D16" w:rsidP="00327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D16" w:rsidRPr="004C7717" w:rsidRDefault="00327D16" w:rsidP="00327D1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7717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154E30" w:rsidRPr="00154E30" w:rsidRDefault="00327D16" w:rsidP="00D4174C">
      <w:pPr>
        <w:tabs>
          <w:tab w:val="left" w:pos="1572"/>
        </w:tabs>
        <w:rPr>
          <w:rStyle w:val="FontStyle79"/>
          <w:b/>
          <w:spacing w:val="0"/>
          <w:sz w:val="28"/>
          <w:szCs w:val="28"/>
        </w:rPr>
      </w:pPr>
      <w:r w:rsidRPr="000232D5">
        <w:rPr>
          <w:sz w:val="28"/>
          <w:szCs w:val="28"/>
        </w:rPr>
        <w:t xml:space="preserve">Рабочая программа учебной дисциплины является частью основой профессиональной образовательной программы в соответствии с ФГОС  по специальности </w:t>
      </w:r>
      <w:r w:rsidR="00154E30" w:rsidRPr="00D4174C">
        <w:rPr>
          <w:rFonts w:ascii="Times New Roman" w:hAnsi="Times New Roman"/>
          <w:b/>
          <w:sz w:val="28"/>
          <w:szCs w:val="28"/>
        </w:rPr>
        <w:t>«</w:t>
      </w:r>
      <w:r w:rsidR="00D4174C" w:rsidRPr="00D4174C">
        <w:rPr>
          <w:rFonts w:ascii="Times New Roman" w:hAnsi="Times New Roman"/>
          <w:sz w:val="28"/>
          <w:szCs w:val="28"/>
        </w:rPr>
        <w:t>38.02.03 Операционная деятельность в логистике</w:t>
      </w:r>
      <w:r w:rsidR="00154E30" w:rsidRPr="00D4174C">
        <w:rPr>
          <w:rFonts w:ascii="Times New Roman" w:hAnsi="Times New Roman"/>
          <w:b/>
          <w:sz w:val="28"/>
          <w:szCs w:val="28"/>
        </w:rPr>
        <w:t>»</w:t>
      </w:r>
      <w:r w:rsidR="00154E30">
        <w:rPr>
          <w:b/>
          <w:sz w:val="28"/>
          <w:szCs w:val="28"/>
        </w:rPr>
        <w:t xml:space="preserve"> (базовый уровень)</w:t>
      </w:r>
    </w:p>
    <w:p w:rsidR="00327D16" w:rsidRDefault="00327D16" w:rsidP="00327D16">
      <w:pPr>
        <w:pStyle w:val="Style8"/>
        <w:widowControl/>
        <w:spacing w:line="240" w:lineRule="auto"/>
        <w:ind w:firstLine="567"/>
        <w:rPr>
          <w:rStyle w:val="FontStyle79"/>
          <w:sz w:val="28"/>
          <w:szCs w:val="28"/>
        </w:rPr>
      </w:pPr>
    </w:p>
    <w:p w:rsidR="00327D16" w:rsidRPr="000232D5" w:rsidRDefault="00327D16" w:rsidP="00327D16">
      <w:pPr>
        <w:pStyle w:val="Style8"/>
        <w:widowControl/>
        <w:spacing w:line="240" w:lineRule="auto"/>
        <w:ind w:firstLine="567"/>
        <w:rPr>
          <w:b/>
          <w:sz w:val="28"/>
          <w:szCs w:val="28"/>
        </w:rPr>
      </w:pPr>
      <w:r w:rsidRPr="000232D5">
        <w:rPr>
          <w:sz w:val="28"/>
          <w:szCs w:val="28"/>
        </w:rPr>
        <w:t>Рабочая</w:t>
      </w:r>
      <w:r w:rsidRPr="000232D5">
        <w:rPr>
          <w:rStyle w:val="a5"/>
          <w:b w:val="0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</w:t>
      </w:r>
    </w:p>
    <w:p w:rsidR="00327D16" w:rsidRPr="000232D5" w:rsidRDefault="00327D16" w:rsidP="00327D16">
      <w:pPr>
        <w:pStyle w:val="Style8"/>
        <w:widowControl/>
        <w:spacing w:line="240" w:lineRule="auto"/>
        <w:ind w:firstLine="0"/>
        <w:rPr>
          <w:rStyle w:val="FontStyle79"/>
          <w:sz w:val="28"/>
          <w:szCs w:val="28"/>
        </w:rPr>
      </w:pPr>
    </w:p>
    <w:p w:rsidR="00327D16" w:rsidRDefault="00327D16" w:rsidP="00327D16">
      <w:pPr>
        <w:pStyle w:val="a3"/>
        <w:numPr>
          <w:ilvl w:val="1"/>
          <w:numId w:val="1"/>
        </w:numPr>
        <w:spacing w:line="240" w:lineRule="auto"/>
        <w:ind w:left="-147" w:firstLine="0"/>
        <w:jc w:val="both"/>
        <w:rPr>
          <w:rFonts w:ascii="Times New Roman" w:hAnsi="Times New Roman"/>
          <w:sz w:val="28"/>
          <w:szCs w:val="28"/>
        </w:rPr>
      </w:pPr>
      <w:r w:rsidRPr="000232D5">
        <w:rPr>
          <w:rFonts w:ascii="Times New Roman" w:hAnsi="Times New Roman"/>
          <w:b/>
          <w:sz w:val="28"/>
          <w:szCs w:val="28"/>
        </w:rPr>
        <w:t xml:space="preserve">Место учебной дисциплины в стриктуре основной профессиональной образовательнойпрограммы: </w:t>
      </w:r>
      <w:r w:rsidRPr="00407FDE">
        <w:rPr>
          <w:rFonts w:ascii="Times New Roman" w:hAnsi="Times New Roman"/>
          <w:sz w:val="28"/>
          <w:szCs w:val="28"/>
        </w:rPr>
        <w:t>д</w:t>
      </w:r>
      <w:r w:rsidRPr="000232D5">
        <w:rPr>
          <w:rFonts w:ascii="Times New Roman" w:hAnsi="Times New Roman"/>
          <w:sz w:val="28"/>
          <w:szCs w:val="28"/>
        </w:rPr>
        <w:t xml:space="preserve">исциплина  является обязательной частью общего гуманитарного </w:t>
      </w:r>
      <w:r>
        <w:rPr>
          <w:rFonts w:ascii="Times New Roman" w:hAnsi="Times New Roman"/>
          <w:sz w:val="28"/>
          <w:szCs w:val="28"/>
        </w:rPr>
        <w:t>и социально-экономического цикла</w:t>
      </w:r>
      <w:r w:rsidRPr="000232D5">
        <w:rPr>
          <w:rFonts w:ascii="Times New Roman" w:hAnsi="Times New Roman"/>
          <w:sz w:val="28"/>
          <w:szCs w:val="28"/>
        </w:rPr>
        <w:t>.</w:t>
      </w:r>
    </w:p>
    <w:p w:rsidR="00327D16" w:rsidRPr="000232D5" w:rsidRDefault="00327D16" w:rsidP="00327D16">
      <w:pPr>
        <w:pStyle w:val="a3"/>
        <w:spacing w:line="240" w:lineRule="auto"/>
        <w:ind w:left="-147"/>
        <w:jc w:val="both"/>
        <w:rPr>
          <w:rFonts w:ascii="Times New Roman" w:hAnsi="Times New Roman"/>
          <w:sz w:val="28"/>
          <w:szCs w:val="28"/>
        </w:rPr>
      </w:pPr>
    </w:p>
    <w:p w:rsidR="00327D16" w:rsidRPr="000232D5" w:rsidRDefault="00327D16" w:rsidP="00327D16">
      <w:pPr>
        <w:pStyle w:val="a3"/>
        <w:numPr>
          <w:ilvl w:val="1"/>
          <w:numId w:val="1"/>
        </w:numPr>
        <w:spacing w:line="240" w:lineRule="auto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0232D5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27D16" w:rsidRPr="000232D5" w:rsidRDefault="00327D16" w:rsidP="00327D16">
      <w:pPr>
        <w:pStyle w:val="a3"/>
        <w:spacing w:line="240" w:lineRule="auto"/>
        <w:ind w:left="-147"/>
        <w:jc w:val="both"/>
        <w:rPr>
          <w:rFonts w:ascii="Times New Roman" w:hAnsi="Times New Roman"/>
          <w:sz w:val="28"/>
          <w:szCs w:val="28"/>
        </w:rPr>
      </w:pPr>
      <w:r w:rsidRPr="000232D5">
        <w:rPr>
          <w:rFonts w:ascii="Times New Roman" w:hAnsi="Times New Roman"/>
          <w:sz w:val="28"/>
          <w:szCs w:val="28"/>
        </w:rPr>
        <w:t xml:space="preserve">       В результате освоения учебной дисциплины обучающийся должен уметь:</w:t>
      </w:r>
    </w:p>
    <w:p w:rsidR="00327D16" w:rsidRDefault="00327D16" w:rsidP="00327D16">
      <w:pPr>
        <w:pStyle w:val="a3"/>
        <w:spacing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232D5">
        <w:rPr>
          <w:rFonts w:ascii="Times New Roman" w:hAnsi="Times New Roman"/>
          <w:sz w:val="28"/>
          <w:szCs w:val="28"/>
        </w:rPr>
        <w:t xml:space="preserve">- использовать физкультурно - оздоровительную деятельность для укрепления здоровья, достижения жизненных и профессиональных целей. </w:t>
      </w:r>
    </w:p>
    <w:p w:rsidR="00327D16" w:rsidRPr="000232D5" w:rsidRDefault="00327D16" w:rsidP="00327D16">
      <w:pPr>
        <w:pStyle w:val="a3"/>
        <w:spacing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327D16" w:rsidRPr="000232D5" w:rsidRDefault="00327D16" w:rsidP="00327D16">
      <w:pPr>
        <w:pStyle w:val="a3"/>
        <w:spacing w:line="240" w:lineRule="auto"/>
        <w:ind w:left="-147"/>
        <w:jc w:val="both"/>
        <w:rPr>
          <w:rFonts w:ascii="Times New Roman" w:hAnsi="Times New Roman"/>
          <w:sz w:val="28"/>
          <w:szCs w:val="28"/>
        </w:rPr>
      </w:pPr>
      <w:r w:rsidRPr="000232D5">
        <w:rPr>
          <w:rFonts w:ascii="Times New Roman" w:hAnsi="Times New Roman"/>
          <w:sz w:val="28"/>
          <w:szCs w:val="28"/>
        </w:rPr>
        <w:t xml:space="preserve">      В результате освоения учебной дисциплины обучающийся должен знать:</w:t>
      </w:r>
    </w:p>
    <w:p w:rsidR="00327D16" w:rsidRDefault="00327D16" w:rsidP="00327D16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2D5">
        <w:rPr>
          <w:rFonts w:ascii="Times New Roman" w:hAnsi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327D16" w:rsidRPr="000232D5" w:rsidRDefault="00327D16" w:rsidP="00327D16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2D5">
        <w:rPr>
          <w:rFonts w:ascii="Times New Roman" w:hAnsi="Times New Roman"/>
          <w:sz w:val="28"/>
          <w:szCs w:val="28"/>
        </w:rPr>
        <w:t>- основы здорового образа жизни.</w:t>
      </w:r>
    </w:p>
    <w:p w:rsidR="00995FD5" w:rsidRPr="00995FD5" w:rsidRDefault="00995FD5" w:rsidP="00995FD5">
      <w:pPr>
        <w:spacing w:before="100" w:beforeAutospacing="1" w:after="100" w:afterAutospacing="1" w:line="240" w:lineRule="auto"/>
        <w:ind w:hanging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5FD5">
        <w:rPr>
          <w:rFonts w:ascii="Times New Roman" w:eastAsia="Times New Roman" w:hAnsi="Times New Roman"/>
          <w:b/>
          <w:sz w:val="28"/>
          <w:szCs w:val="28"/>
          <w:lang w:eastAsia="ru-RU"/>
        </w:rPr>
        <w:t>1.4  Рекомендуемое количество часов на освоение рабочей программы учебной дисциплины:</w:t>
      </w:r>
    </w:p>
    <w:p w:rsidR="00995FD5" w:rsidRPr="00995FD5" w:rsidRDefault="00995FD5" w:rsidP="00995F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FD5">
        <w:rPr>
          <w:rFonts w:ascii="Times New Roman" w:hAnsi="Times New Roman"/>
          <w:sz w:val="28"/>
          <w:szCs w:val="28"/>
        </w:rPr>
        <w:t>Максимальной учебной нагрузки обучающегося 2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995FD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995FD5">
        <w:rPr>
          <w:rFonts w:ascii="Times New Roman" w:hAnsi="Times New Roman"/>
          <w:sz w:val="28"/>
          <w:szCs w:val="28"/>
        </w:rPr>
        <w:t xml:space="preserve"> в том числе:</w:t>
      </w:r>
    </w:p>
    <w:p w:rsidR="00995FD5" w:rsidRPr="00995FD5" w:rsidRDefault="00995FD5" w:rsidP="00995F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FD5">
        <w:rPr>
          <w:rFonts w:ascii="Times New Roman" w:hAnsi="Times New Roman"/>
          <w:sz w:val="28"/>
          <w:szCs w:val="28"/>
        </w:rPr>
        <w:tab/>
        <w:t xml:space="preserve">обязательной аудиторной учебной нагрузки обучающегося </w:t>
      </w:r>
      <w:r w:rsidRPr="00995FD5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18</w:t>
      </w:r>
      <w:r w:rsidRPr="00995FD5">
        <w:rPr>
          <w:rFonts w:ascii="Times New Roman" w:hAnsi="Times New Roman"/>
          <w:sz w:val="28"/>
          <w:szCs w:val="28"/>
        </w:rPr>
        <w:t xml:space="preserve"> часа;</w:t>
      </w:r>
    </w:p>
    <w:p w:rsidR="00995FD5" w:rsidRPr="00995FD5" w:rsidRDefault="00995FD5" w:rsidP="00995F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FD5">
        <w:rPr>
          <w:rFonts w:ascii="Times New Roman" w:hAnsi="Times New Roman"/>
          <w:sz w:val="28"/>
          <w:szCs w:val="28"/>
        </w:rPr>
        <w:tab/>
        <w:t>самостоятельной работы обучающегося</w:t>
      </w:r>
      <w:r w:rsidRPr="00995FD5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18</w:t>
      </w:r>
      <w:r w:rsidRPr="00995FD5">
        <w:rPr>
          <w:rFonts w:ascii="Times New Roman" w:hAnsi="Times New Roman"/>
          <w:sz w:val="28"/>
          <w:szCs w:val="28"/>
        </w:rPr>
        <w:t xml:space="preserve"> час. </w:t>
      </w:r>
    </w:p>
    <w:p w:rsidR="00995FD5" w:rsidRPr="00995FD5" w:rsidRDefault="00995FD5" w:rsidP="00995FD5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FD5" w:rsidRPr="00995FD5" w:rsidRDefault="00995FD5" w:rsidP="00995FD5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FD5" w:rsidRPr="00995FD5" w:rsidRDefault="00995FD5" w:rsidP="00995FD5">
      <w:pPr>
        <w:spacing w:before="100" w:beforeAutospacing="1" w:after="100" w:afterAutospacing="1" w:line="240" w:lineRule="auto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FD5" w:rsidRPr="00995FD5" w:rsidRDefault="00995FD5" w:rsidP="00995FD5">
      <w:pPr>
        <w:spacing w:before="100" w:beforeAutospacing="1" w:after="100" w:afterAutospacing="1" w:line="240" w:lineRule="auto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FD5" w:rsidRPr="00995FD5" w:rsidRDefault="00995FD5" w:rsidP="00995FD5">
      <w:pPr>
        <w:spacing w:before="100" w:beforeAutospacing="1" w:after="100" w:afterAutospacing="1" w:line="240" w:lineRule="auto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FD5" w:rsidRPr="00995FD5" w:rsidRDefault="00995FD5" w:rsidP="00995FD5">
      <w:pPr>
        <w:rPr>
          <w:rFonts w:ascii="Times New Roman" w:hAnsi="Times New Roman"/>
          <w:b/>
          <w:sz w:val="28"/>
          <w:szCs w:val="28"/>
        </w:rPr>
      </w:pPr>
      <w:r w:rsidRPr="00995FD5">
        <w:rPr>
          <w:rFonts w:ascii="Times New Roman" w:hAnsi="Times New Roman"/>
          <w:b/>
          <w:sz w:val="28"/>
          <w:szCs w:val="28"/>
        </w:rPr>
        <w:br w:type="page"/>
      </w:r>
      <w:r w:rsidRPr="00995FD5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995FD5" w:rsidRPr="00995FD5" w:rsidRDefault="00995FD5" w:rsidP="0099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995FD5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06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161"/>
      </w:tblGrid>
      <w:tr w:rsidR="00995FD5" w:rsidRPr="00995FD5" w:rsidTr="0076794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95FD5" w:rsidRPr="00995FD5" w:rsidTr="0076794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5FD5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изучение нормативных материалов;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5FD5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выполнение различных комплексов гимнастики;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5FD5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Cs/>
                <w:sz w:val="28"/>
                <w:szCs w:val="28"/>
              </w:rPr>
              <w:t>-закрепление и совершенствование техники изучаемых двигательных действий;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5FD5"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участие в соревнованиях по различным видам спорта;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5FD5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учебно-тренировочные занятия по видам спорта;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38</w:t>
            </w: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Cs/>
                <w:sz w:val="28"/>
                <w:szCs w:val="28"/>
              </w:rPr>
              <w:t>-написание рефератов по темам: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Cs/>
                <w:sz w:val="28"/>
                <w:szCs w:val="28"/>
              </w:rPr>
              <w:t>«Выносливость как физическая способность человека»,  «Развитие скоростно-силовых качеств», «Гибкость. Методика ее развития», «Ловкость. Методика ее развития», «Быстрота. Методика ее развития», «Сила. Методика ее развития», «Аэробика. Виды аэробных нагрузок», «Различные комплексы упражнений с отягощениями», «Легкая атлетика», «Волейбол», «Лыжная подготовка», «Баскетбол», «Аэробика», «Атлетическая гимнастика».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38</w:t>
            </w:r>
          </w:p>
        </w:tc>
      </w:tr>
      <w:tr w:rsidR="00995FD5" w:rsidRPr="00995FD5" w:rsidTr="0076794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</w:t>
            </w:r>
            <w:r w:rsidRPr="00995FD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дифференцированного зачета 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995FD5" w:rsidRPr="00995FD5" w:rsidRDefault="00995FD5" w:rsidP="00995FD5">
      <w:pPr>
        <w:spacing w:after="0" w:line="240" w:lineRule="auto"/>
        <w:rPr>
          <w:rFonts w:ascii="Times New Roman" w:hAnsi="Times New Roman"/>
          <w:sz w:val="28"/>
          <w:szCs w:val="28"/>
        </w:rPr>
        <w:sectPr w:rsidR="00995FD5" w:rsidRPr="00995FD5">
          <w:pgSz w:w="11906" w:h="16838"/>
          <w:pgMar w:top="1134" w:right="850" w:bottom="1134" w:left="1701" w:header="708" w:footer="708" w:gutter="0"/>
          <w:cols w:space="720"/>
        </w:sectPr>
      </w:pPr>
    </w:p>
    <w:p w:rsidR="00995FD5" w:rsidRPr="00995FD5" w:rsidRDefault="00995FD5" w:rsidP="0099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FD5">
        <w:rPr>
          <w:rFonts w:ascii="Times New Roman" w:hAnsi="Times New Roman"/>
          <w:b/>
          <w:sz w:val="28"/>
          <w:szCs w:val="28"/>
        </w:rPr>
        <w:lastRenderedPageBreak/>
        <w:t>2</w:t>
      </w:r>
      <w:r w:rsidRPr="00995FD5">
        <w:rPr>
          <w:rFonts w:ascii="Times New Roman" w:hAnsi="Times New Roman"/>
          <w:b/>
          <w:caps/>
          <w:sz w:val="24"/>
          <w:szCs w:val="24"/>
        </w:rPr>
        <w:t xml:space="preserve">2.. </w:t>
      </w:r>
      <w:r w:rsidRPr="00995FD5">
        <w:rPr>
          <w:rFonts w:ascii="Times New Roman" w:hAnsi="Times New Roman"/>
          <w:b/>
          <w:sz w:val="24"/>
          <w:szCs w:val="24"/>
        </w:rPr>
        <w:t xml:space="preserve">Тематический план и содержание учебной дисциплины </w:t>
      </w:r>
      <w:r w:rsidRPr="00995FD5">
        <w:rPr>
          <w:rFonts w:ascii="Times New Roman" w:hAnsi="Times New Roman"/>
          <w:b/>
          <w:sz w:val="24"/>
          <w:szCs w:val="24"/>
        </w:rPr>
        <w:br/>
        <w:t>ОГСЭ.04. Физическая культура.</w:t>
      </w:r>
    </w:p>
    <w:p w:rsidR="00995FD5" w:rsidRPr="00995FD5" w:rsidRDefault="00995FD5" w:rsidP="00995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6"/>
        <w:gridCol w:w="8544"/>
        <w:gridCol w:w="1614"/>
        <w:gridCol w:w="1975"/>
      </w:tblGrid>
      <w:tr w:rsidR="00995FD5" w:rsidRPr="00995FD5" w:rsidTr="00767941">
        <w:tc>
          <w:tcPr>
            <w:tcW w:w="1271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26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95FD5" w:rsidRPr="00995FD5" w:rsidTr="00767941">
        <w:tc>
          <w:tcPr>
            <w:tcW w:w="1271" w:type="pct"/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5FD5" w:rsidRPr="00995FD5" w:rsidTr="00767941">
        <w:tc>
          <w:tcPr>
            <w:tcW w:w="3897" w:type="pct"/>
            <w:gridSpan w:val="2"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Теоретико –практические основы формирования физической культуры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995FD5" w:rsidRPr="00995FD5" w:rsidRDefault="00995FD5" w:rsidP="00995F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995FD5" w:rsidRPr="00995FD5" w:rsidRDefault="00995FD5" w:rsidP="00995FD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 xml:space="preserve">Общекультурное и социальное значение физической культуры. </w:t>
            </w:r>
            <w:r w:rsidRPr="00995FD5">
              <w:rPr>
                <w:rFonts w:ascii="Times New Roman" w:hAnsi="Times New Roman"/>
                <w:bCs/>
              </w:rPr>
              <w:t xml:space="preserve">Основы </w:t>
            </w:r>
            <w:r w:rsidRPr="00995FD5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995FD5">
              <w:rPr>
                <w:rFonts w:ascii="Times New Roman" w:hAnsi="Times New Roman"/>
                <w:bCs/>
              </w:rPr>
              <w:t xml:space="preserve">Физическая культура и спорт как социальные феномены общества. Физическая культура личности. Основы законодательства Российской Федерации о физической культуре и спорте. Сущность физической культуры и спорта. Ценности физической культуры. Физическая культура как учебная дисциплина среднего профессионального образования. Ценностные ориентации и отношение студентов к физической культуре и спорту. 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</w:rPr>
              <w:t>Здоровье человека как ценность и факторы, его определяющие. Здоровый образ жизни и его взаимосвязь с общей культурой индивида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Подготовка сообщения на тему: « Физическая культура и спорт как социальные явления»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3897" w:type="pct"/>
            <w:gridSpan w:val="2"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формирования физической культуры личности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Общая физическая</w:t>
            </w:r>
          </w:p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2626" w:type="pct"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Общеразвивающие упражнения, суставная гимнастика, комплексы различных упражнений, бег, ходьба. Дыхательные упражнения.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/>
                <w:szCs w:val="24"/>
              </w:rPr>
              <w:t>Практическое занятие №1: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5FD5">
              <w:rPr>
                <w:rFonts w:ascii="Times New Roman" w:hAnsi="Times New Roman"/>
                <w:szCs w:val="24"/>
              </w:rPr>
              <w:t>Общеразвивающие упражнения, бег, ходьба, комплексы различных упражнений</w:t>
            </w:r>
          </w:p>
        </w:tc>
        <w:tc>
          <w:tcPr>
            <w:tcW w:w="496" w:type="pct"/>
            <w:tcBorders>
              <w:bottom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95FD5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607" w:type="pct"/>
            <w:tcBorders>
              <w:bottom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nil"/>
            </w:tcBorders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/>
                <w:szCs w:val="24"/>
              </w:rPr>
              <w:t>Практическое занятие №2: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5FD5">
              <w:rPr>
                <w:rFonts w:ascii="Times New Roman" w:hAnsi="Times New Roman"/>
                <w:szCs w:val="24"/>
              </w:rPr>
              <w:t>Суставная гимнастика, бег ходьба, дыхательные упражнения, общеразвивающие упражнения</w:t>
            </w:r>
          </w:p>
        </w:tc>
        <w:tc>
          <w:tcPr>
            <w:tcW w:w="496" w:type="pct"/>
            <w:tcBorders>
              <w:top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95FD5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607" w:type="pct"/>
            <w:tcBorders>
              <w:top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Общеразвивающие упражнения, утренняя гимнастика, дыхательные упражнения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Изучение правил игры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995FD5" w:rsidRPr="00995FD5" w:rsidRDefault="00995FD5" w:rsidP="00995FD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lastRenderedPageBreak/>
              <w:t>Бадминтон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обучающихся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lastRenderedPageBreak/>
              <w:t>Изучение правил игры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2.4.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Бег на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короткие дистанции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Основы техники ходьбы и бега.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Последовательность изучения техники бега на короткие дистанции.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№3: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технике бега на короткие дистанции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№4: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Совершенствование техники бега на короткие дистанции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>Тема</w:t>
            </w:r>
            <w:r w:rsidRPr="00995FD5">
              <w:rPr>
                <w:rFonts w:ascii="Times New Roman" w:eastAsiaTheme="minorHAnsi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2.5.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Бег на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средние дистанции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Основы техники ходьбы и бега.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Последовательность изучения техники бега на средние дистанции.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№5: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технике бега на средние дистанции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№6: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Бег на средние дистанции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Тема 2.6.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Бег на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длинные дистанции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Основы техники ходьбы и бега.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Последовательность изучения техники бега на длинные дистанции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№7: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технике бега на длинные дистанции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№8: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Совершенствование техники бега на длинные дистанции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Бег на длинные дистанции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2.7.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Метание гранаты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Основы техники метания легкоатлетических снарядов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№9: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технике метания гранаты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№10: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Совершенствование техники метания гранаты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95FD5">
              <w:rPr>
                <w:rFonts w:ascii="Times New Roman" w:hAnsi="Times New Roman"/>
                <w:b/>
                <w:szCs w:val="24"/>
              </w:rPr>
              <w:t>Совершенствование техники метания гранаты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2.8.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Прыжки в длину с места и с разбега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Основы техники легкоатлетических прыжков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№11: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технике прыжка в длину с места и с разбега 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№12: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Прыжки в длину с места</w:t>
            </w: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 xml:space="preserve"> и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с разбега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95FD5">
              <w:rPr>
                <w:rFonts w:ascii="Times New Roman" w:hAnsi="Times New Roman"/>
                <w:b/>
                <w:szCs w:val="24"/>
              </w:rPr>
              <w:t>Прыжки в длину с места</w:t>
            </w: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 xml:space="preserve"> и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с разбега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2.9.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Футбол. Техника ведения 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мяча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техники ведения мяча. Специальные упражнения для футболистов.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  <w:t>Практическое занятие №13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: Техника ведения мяча </w:t>
            </w: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  <w:t>Практическое занятие №14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shd w:val="clear" w:color="auto" w:fill="FFFFFF"/>
                <w:lang w:eastAsia="ru-RU"/>
              </w:rPr>
              <w:t>: Техника ведения мяча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Специальные упражнения для футболистов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2.10.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Футбол. Удары по неподвижному и катящемуся мячу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Техника ударов и остановок мяча.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 xml:space="preserve">Практическое занятие №15: </w:t>
            </w:r>
            <w:r w:rsidRPr="00995FD5">
              <w:rPr>
                <w:rFonts w:ascii="Times New Roman" w:hAnsi="Times New Roman"/>
                <w:b/>
                <w:szCs w:val="24"/>
              </w:rPr>
              <w:t>Обучение технике ударов по неподвижному и катящемуся мячу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Отработка ударов по мячу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Тема 2.11. 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Футбол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Вбрасывание мяча из-за боковой линии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Правила игры в футбол.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Техника вбрасывания мяча из-за боковой линии.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№16: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/>
                <w:szCs w:val="24"/>
              </w:rPr>
              <w:t>Вбрасывание мяча из-за боковой линии. Правила игры в футбол.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Изучение правил игры в футбол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Тема 2.12. 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Футбол.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Остановка катящегося и летящего мяча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Изучение способов остановки мяча. Общеразвивающие упражнения футболиста.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№17: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Обучение технике остановки катящегося мяча 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№18: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технике остановки летящего мяча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noProof/>
                <w:sz w:val="20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Отработка техники остановки мяча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hd w:val="clear" w:color="auto" w:fill="FFFFFF"/>
                <w:lang w:eastAsia="ru-RU"/>
              </w:rPr>
              <w:t>Тема 2.13.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Футбол. Передача мяча на месте и в движении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Техника передачи мяча.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№19:</w:t>
            </w:r>
            <w:r w:rsidRPr="00995FD5">
              <w:rPr>
                <w:rFonts w:ascii="Times New Roman" w:hAnsi="Times New Roman"/>
                <w:b/>
                <w:szCs w:val="24"/>
              </w:rPr>
              <w:t>Передача мяча на месте и в движении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Отработка передачи мяча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Тема 2.14. 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Футбол.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Свободный штрафной и угловой удары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Отработка техники ударов по мячу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Специальные упражнения футболиста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№20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: Обучение технике свободного, штрафного и углового </w:t>
            </w:r>
            <w:r w:rsidRPr="00995FD5">
              <w:rPr>
                <w:rFonts w:ascii="Times New Roman" w:hAnsi="Times New Roman"/>
                <w:b/>
                <w:szCs w:val="24"/>
              </w:rPr>
              <w:lastRenderedPageBreak/>
              <w:t>ударов.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Отработка техники ударов по мячу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hd w:val="clear" w:color="auto" w:fill="FFFFFF"/>
                <w:lang w:eastAsia="ru-RU"/>
              </w:rPr>
              <w:t>Тема 2.15.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Футбол.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Игра вратаря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Техника игры вратаря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№21: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технике игры вратаря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Техника игры вратаря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Тема 2.16. 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Футбол.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Техника и тактика командной игры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№22: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Двусторонняя учебная игра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Техника и тактика командной игры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Тема 2.17. 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Настольный теннис.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Способы держания ракетки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Способы держания ракетки. Правила игры в настольный теннис.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№23</w:t>
            </w:r>
            <w:r w:rsidRPr="00995FD5">
              <w:rPr>
                <w:rFonts w:ascii="Times New Roman" w:hAnsi="Times New Roman"/>
                <w:b/>
                <w:szCs w:val="24"/>
              </w:rPr>
              <w:t>: Обучение способам держания ракетки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Изучение правил игры в настольный теннис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rPr>
          <w:trHeight w:val="418"/>
        </w:trPr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Тема 2.18.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 xml:space="preserve"> Настольный теннис.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Технические приемы отбивания: «толчок», «подрезка»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Технические приёмы отбивания мяча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№24: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Технические приемы отбивания: «толчок», «подрезка»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Технические приёмы отбивания мяча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Тема 2.19.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 xml:space="preserve"> Настольный теннис.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Стойки и перемещения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Техника стоек и перемещений теннисиста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№25: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стойкам и перемещениям теннисиста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Техника стоек и перемещений теннисиста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2.20.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Настольный теннис.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«Накат» слева, справа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Изучение техники игры в настольный теннис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№26: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технике игры «Накат» слева, справа.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игра в настольный теннис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2.21.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Настольный теннис.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Техника подачи мяча. Учебная игра.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Обучение техники подачи мяча. Учебная игра.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№27: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Техника подачи мяча. Учебная игра.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игра в настольный теннис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noProof/>
                <w:w w:val="1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2.22.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Гимнастика.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Строевые и порядковые упражнения.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Вольные упражнения.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Правила выполнения строевых и порядковых упражнений.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Практическое занятие №28: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  <w:t xml:space="preserve"> Обучение строевым и порядковым упражнениям. Вольные упражнения.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  <w:t>Вольные упражнения.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2.23.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Гимнастика. Вольные упражнения (девушки). Упражнения для мышц груди и живота (юноши)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Обучение вольным упражнениям. Обучение упражнениям на тренажёрах.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№29:</w:t>
            </w:r>
            <w:r w:rsidRPr="00995FD5">
              <w:rPr>
                <w:rFonts w:ascii="Times New Roman" w:hAnsi="Times New Roman"/>
                <w:b/>
                <w:szCs w:val="24"/>
              </w:rPr>
              <w:t>Обучение вольным упражнениям. Обучение упражнениям на тренажёрах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Посещение тренажёрного зала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Тема 2.24. 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Гимнастика.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Упражнения на тренажёрах на силу рук и ног.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Подтягивание на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перекладине (юноши). Прыжки со скакалкой (девушки). Вольные упражнения (девушки).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Обучение упражнениям на тренажёрах на силу рук и ног. Подтягивание на перекладине (юноши). Прыжки со скакалкой (девушки). Вольные упражнения (девушки).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№30: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Упражнения на тренажёрах на силу рук и ног. Подтягивание на перекладине (юноши). Прыжки со скакалкой (девушки). Вольные упражнения (девушки).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 на тренажёрах.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Тема 2.25.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 xml:space="preserve"> Гимнастика.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Подтягивание на перекладине, отжимание на брусьях (юноши).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Девушки - прыжки со скакалкой, поднимание и опускание туловища с положением лёжа на спине.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Упражнения на гимнастических снарядах.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Практическое занятие № 31: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  <w:t>Обучение технеике подтягивания на перекладине, отжимания на брусьях (юноши). Девушки - прыжки со скакалкой, поднимание и опускание туловища с положением лёжа на спине. Контрольные упражнения.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 32</w:t>
            </w:r>
            <w:r w:rsidRPr="00995FD5">
              <w:rPr>
                <w:rFonts w:ascii="Times New Roman" w:hAnsi="Times New Roman"/>
                <w:szCs w:val="24"/>
              </w:rPr>
              <w:t xml:space="preserve">: </w:t>
            </w:r>
            <w:r w:rsidRPr="00995FD5">
              <w:rPr>
                <w:rFonts w:ascii="Times New Roman" w:hAnsi="Times New Roman"/>
                <w:b/>
                <w:szCs w:val="24"/>
              </w:rPr>
              <w:t>Совершенствование техники подтягивания на перекладине, отжимания на брусьях (юноши). Девушки - прыжки со скакалкой, поднимание и опусканиетуловища с положением лёжа на спине. Контрольные упражнения.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Упражнения на гимнастических снарядах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2.26.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Правила соревнований игры в волейбол. Стойки и перемещения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Изучение правил соревнований игры в волейбол. Изучение техники игры в волейбол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№33:</w:t>
            </w:r>
            <w:r w:rsidRPr="00995FD5">
              <w:rPr>
                <w:rFonts w:ascii="Times New Roman" w:hAnsi="Times New Roman"/>
                <w:b/>
                <w:szCs w:val="24"/>
              </w:rPr>
              <w:t>Правила соревнований игры в волейбол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№34: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Изучение техники игры в волейбол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. Стойки и перемещения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Изучение правил игры в волейбол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2.27.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Волейбол</w:t>
            </w:r>
            <w:r w:rsidRPr="00995FD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Обучение нижней прямой подаче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Основы техники игры. Совершенствование нижней прямой подачи.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№35</w:t>
            </w:r>
            <w:r w:rsidRPr="00995FD5">
              <w:rPr>
                <w:rFonts w:ascii="Times New Roman" w:hAnsi="Times New Roman"/>
                <w:szCs w:val="24"/>
              </w:rPr>
              <w:t xml:space="preserve">: </w:t>
            </w:r>
            <w:r w:rsidRPr="00995FD5">
              <w:rPr>
                <w:rFonts w:ascii="Times New Roman" w:hAnsi="Times New Roman"/>
                <w:b/>
                <w:szCs w:val="24"/>
              </w:rPr>
              <w:t>Обучение нижней прямой подаче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  <w:t>Практическое занятие №36: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Нижняя прямая подача.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 Общеразвивающие и специальные упражнения волейболистов.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Тема 2.28. 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Волейбол. Обучение нижней боковой подаче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Основы техники игры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№37</w:t>
            </w:r>
            <w:r w:rsidRPr="00995FD5">
              <w:rPr>
                <w:rFonts w:ascii="Times New Roman" w:hAnsi="Times New Roman"/>
                <w:szCs w:val="24"/>
              </w:rPr>
              <w:t xml:space="preserve">: </w:t>
            </w:r>
            <w:r w:rsidRPr="00995FD5">
              <w:rPr>
                <w:rFonts w:ascii="Times New Roman" w:hAnsi="Times New Roman"/>
                <w:b/>
                <w:szCs w:val="24"/>
              </w:rPr>
              <w:t>Обучение нижней боковой подаче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  <w:t>Практическое занятие №38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shd w:val="clear" w:color="auto" w:fill="FFFFFF"/>
                <w:lang w:eastAsia="ru-RU"/>
              </w:rPr>
              <w:t>: Нижняя боковая подача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 Общеразвивающие и специальные упражнения волейболистов.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Тема2.29.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Волейбол. Приём и передача мяча двумя руками сверху и снизу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Основы техники игры в защите. Передача мяча.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</w:t>
            </w:r>
            <w:r w:rsidRPr="00995FD5">
              <w:rPr>
                <w:rFonts w:ascii="Times New Roman" w:hAnsi="Times New Roman"/>
                <w:szCs w:val="24"/>
              </w:rPr>
              <w:t>№39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: Приём и передача мяча двумя руками сверху. 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</w:t>
            </w:r>
            <w:r w:rsidRPr="00995FD5">
              <w:rPr>
                <w:rFonts w:ascii="Times New Roman" w:hAnsi="Times New Roman"/>
                <w:szCs w:val="24"/>
              </w:rPr>
              <w:t>№40</w:t>
            </w:r>
            <w:r w:rsidRPr="00995FD5">
              <w:rPr>
                <w:rFonts w:ascii="Times New Roman" w:hAnsi="Times New Roman"/>
                <w:b/>
                <w:szCs w:val="24"/>
              </w:rPr>
              <w:t>: Приём и передача мяча двумя руками сверху и снизу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Совершенствование техники игры в волейбол. Посещение секции.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2.30.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Волейбол. Обучение верхней прямой подаче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Основы техники игры в волейбол.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</w:t>
            </w:r>
            <w:r w:rsidRPr="00995FD5">
              <w:rPr>
                <w:rFonts w:ascii="Times New Roman" w:hAnsi="Times New Roman"/>
                <w:szCs w:val="24"/>
              </w:rPr>
              <w:t>№41: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верхней прямой подаче 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</w:t>
            </w:r>
            <w:r w:rsidRPr="00995FD5">
              <w:rPr>
                <w:rFonts w:ascii="Times New Roman" w:hAnsi="Times New Roman"/>
                <w:szCs w:val="24"/>
              </w:rPr>
              <w:t>№42: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Верхняя прямая подача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Совершенствование техники игры в волейбол. Посещение секции.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Тема 2.31. 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Волейбол.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Двусторонняя учебная игра.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Совершенствование техники игры в волейбол.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Практическое занятие №43: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  <w:t xml:space="preserve">Двусторонняя учебная игра 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Практическое занятие №44: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  <w:t>Двусторонняя учебная игра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Практическое занятие № 45.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hd w:val="clear" w:color="auto" w:fill="FFFFFF"/>
                <w:lang w:eastAsia="ru-RU"/>
              </w:rPr>
              <w:t>Посещение спортивной секции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2.32..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Зачётные нормативы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Проверка уровня освоения материала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  <w:t xml:space="preserve">Практическое занятие № 46: 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Зачётные нормативы 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  <w:t>Практическое занятие №47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Зачётные нормативы: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Посещение спортивной секции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 2.33.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Баскетбол.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Правила игры. Стойки и перемещения.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Основы техники игры.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№47: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 Правила игры. Стойки и перемещения.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Отработка стоек и перемещений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Тема</w:t>
            </w:r>
            <w:r w:rsidRPr="00995FD5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2.34</w:t>
            </w: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Баскетбол.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Ловля и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передача мяча двумя руками от груди, одной рукой от плеча, двумя руками из-за головы.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Основы техники игры.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№49: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технике ловли и передачи мяча двумя руками от груди, одной рукой от плеча, двумя руками из-за головы.</w:t>
            </w:r>
          </w:p>
        </w:tc>
        <w:tc>
          <w:tcPr>
            <w:tcW w:w="49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 Общеразвивающие упражнения баскетболиста.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Тема 2.35.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 Баскетбол.Техника ведения мяча с изменением высоты отскока мяча и направления движения.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№50: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технике ведения мяча с изменением высоты отскока мяча и направления движения.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Игра в баскетбол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Cs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995FD5">
              <w:rPr>
                <w:rFonts w:ascii="Times New Roman" w:hAnsi="Times New Roman"/>
                <w:iCs/>
                <w:sz w:val="24"/>
                <w:szCs w:val="24"/>
              </w:rPr>
              <w:t>2.36.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 Баскетбол.Техника ведения мяча, два шага, бросок в кольцо.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rPr>
          <w:trHeight w:val="733"/>
        </w:trPr>
        <w:tc>
          <w:tcPr>
            <w:tcW w:w="1271" w:type="pct"/>
            <w:vMerge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Практическое занятие №51: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  <w:t xml:space="preserve">  Обучение технике ведения мяча, два шага, бросок в кольцо. 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Практическое занятие №52:</w:t>
            </w:r>
            <w:r w:rsidRPr="00995FD5">
              <w:rPr>
                <w:rFonts w:ascii="Times New Roman" w:eastAsiaTheme="minorHAnsi" w:hAnsi="Times New Roman"/>
                <w:sz w:val="20"/>
                <w:szCs w:val="24"/>
                <w:lang w:eastAsia="ru-RU"/>
              </w:rPr>
              <w:t xml:space="preserve"> Совершенствование техники ведения мяча, два шага, бросок в кольцо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hd w:val="clear" w:color="auto" w:fill="FFFFFF"/>
                <w:lang w:eastAsia="ru-RU"/>
              </w:rPr>
              <w:t>Отработка техники ведения мяча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Тема 2.37.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 Баскетбол.Техника броска мяча в кольцо одной рукой от плеча, двумя руками от груди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Обучение техники броска в кольцо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№53: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Обучение технике броска мяча в кольцо одной рукой от </w:t>
            </w:r>
            <w:r w:rsidRPr="00995FD5">
              <w:rPr>
                <w:rFonts w:ascii="Times New Roman" w:hAnsi="Times New Roman"/>
                <w:b/>
                <w:szCs w:val="24"/>
              </w:rPr>
              <w:lastRenderedPageBreak/>
              <w:t>плеча, двумя руками от груди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№54: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Совершенствование техники броска мяча в кольцо одной рукой от плеча, двумя руками от груди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lastRenderedPageBreak/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hd w:val="clear" w:color="auto" w:fill="FFFFFF"/>
                <w:lang w:eastAsia="ru-RU"/>
              </w:rPr>
              <w:t>Посещение спортивной секции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Тема 2.38. </w:t>
            </w:r>
            <w:r w:rsidRPr="00995FD5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Баскетбол.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Совершенствование техники игры в баскетбол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№55: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Двусторонняя учебная игра 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0"/>
                <w:szCs w:val="24"/>
              </w:rPr>
              <w:t>Практическое занятие №56:</w:t>
            </w:r>
            <w:r w:rsidRPr="00995FD5">
              <w:rPr>
                <w:rFonts w:ascii="Times New Roman" w:hAnsi="Times New Roman"/>
                <w:b/>
                <w:szCs w:val="24"/>
              </w:rPr>
              <w:t xml:space="preserve"> Двусторонняя учебная игра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</w:p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shd w:val="clear" w:color="auto" w:fill="FFFFFF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shd w:val="clear" w:color="auto" w:fill="FFFFFF"/>
                <w:lang w:eastAsia="ru-RU"/>
              </w:rPr>
              <w:t>Посещение спортивной секции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Тема 2.39.</w:t>
            </w: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 xml:space="preserve"> Зачётные нормативы</w:t>
            </w:r>
          </w:p>
        </w:tc>
        <w:tc>
          <w:tcPr>
            <w:tcW w:w="2626" w:type="pct"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Проверка уровня освоения материала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  <w:t>Практическое занятие №57:</w:t>
            </w:r>
            <w:r w:rsidRPr="00995FD5">
              <w:rPr>
                <w:rFonts w:ascii="Times New Roman" w:eastAsiaTheme="minorHAnsi" w:hAnsi="Times New Roman"/>
                <w:sz w:val="20"/>
                <w:shd w:val="clear" w:color="auto" w:fill="FFFFFF"/>
                <w:lang w:eastAsia="ru-RU"/>
              </w:rPr>
              <w:t xml:space="preserve">  Зачётные нормативы</w:t>
            </w:r>
          </w:p>
        </w:tc>
        <w:tc>
          <w:tcPr>
            <w:tcW w:w="496" w:type="pct"/>
            <w:tcBorders>
              <w:bottom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tcBorders>
              <w:bottom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nil"/>
            </w:tcBorders>
            <w:shd w:val="clear" w:color="auto" w:fill="auto"/>
          </w:tcPr>
          <w:p w:rsidR="00995FD5" w:rsidRPr="00995FD5" w:rsidRDefault="00995FD5" w:rsidP="00995FD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b/>
                <w:bCs/>
                <w:sz w:val="20"/>
                <w:szCs w:val="24"/>
                <w:lang w:eastAsia="ru-RU"/>
              </w:rPr>
              <w:t>Практическое занятие №58:</w:t>
            </w:r>
            <w:r w:rsidRPr="00995FD5">
              <w:rPr>
                <w:rFonts w:ascii="Times New Roman" w:eastAsiaTheme="minorHAnsi" w:hAnsi="Times New Roman"/>
                <w:sz w:val="20"/>
                <w:shd w:val="clear" w:color="auto" w:fill="FFFFFF"/>
                <w:lang w:eastAsia="ru-RU"/>
              </w:rPr>
              <w:t xml:space="preserve"> Зачётные нормативы</w:t>
            </w:r>
          </w:p>
        </w:tc>
        <w:tc>
          <w:tcPr>
            <w:tcW w:w="496" w:type="pct"/>
            <w:tcBorders>
              <w:top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</w:pPr>
            <w:r w:rsidRPr="00995FD5">
              <w:rPr>
                <w:rFonts w:ascii="Times New Roman" w:eastAsiaTheme="minorHAnsi" w:hAnsi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389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Раздел 3.Профессионально-прикладная физическая подготовка (ППФП)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 w:val="restart"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995FD5" w:rsidRPr="00995FD5" w:rsidRDefault="00995FD5" w:rsidP="00995FD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Комплекс упражнений для работников умственного труда (юн/дев)</w:t>
            </w:r>
          </w:p>
        </w:tc>
        <w:tc>
          <w:tcPr>
            <w:tcW w:w="2626" w:type="pct"/>
            <w:tcBorders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Комплекс упражнений для работников умственного труда (юн/дев).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Комплекс разминки суставов, дыхательные аэробные упражнения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№59: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Комплекс упражнений для работников умственного труда (юн/дев), аэробные упражнения</w:t>
            </w:r>
          </w:p>
        </w:tc>
        <w:tc>
          <w:tcPr>
            <w:tcW w:w="496" w:type="pct"/>
            <w:tcBorders>
              <w:bottom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bottom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№60: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Комплекс упражнений для работников умственного труда (юн/дев), дыхательные упражнения</w:t>
            </w:r>
          </w:p>
        </w:tc>
        <w:tc>
          <w:tcPr>
            <w:tcW w:w="496" w:type="pct"/>
            <w:tcBorders>
              <w:bottom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bottom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vMerge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tcBorders>
              <w:bottom w:val="nil"/>
            </w:tcBorders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№61: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Комплекс упражнений для работников умственного труда (юн/дев), разминки суставов</w:t>
            </w:r>
          </w:p>
        </w:tc>
        <w:tc>
          <w:tcPr>
            <w:tcW w:w="496" w:type="pct"/>
            <w:tcBorders>
              <w:bottom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bottom w:val="nil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FD5">
              <w:rPr>
                <w:rFonts w:ascii="Times New Roman" w:hAnsi="Times New Roman"/>
                <w:sz w:val="24"/>
                <w:szCs w:val="24"/>
              </w:rPr>
              <w:t>Комплекс упражнений для работников умственного труда, аэробные упражнения, дыхательные упражнения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FD5" w:rsidRPr="00995FD5" w:rsidTr="00767941">
        <w:tc>
          <w:tcPr>
            <w:tcW w:w="389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FD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FD5" w:rsidRPr="00995FD5" w:rsidRDefault="00995FD5" w:rsidP="009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95FD5" w:rsidRPr="00995FD5" w:rsidRDefault="00995FD5" w:rsidP="00995FD5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95FD5" w:rsidRPr="00995FD5" w:rsidSect="00453C23">
          <w:pgSz w:w="16838" w:h="11906" w:orient="landscape"/>
          <w:pgMar w:top="1134" w:right="425" w:bottom="851" w:left="425" w:header="709" w:footer="709" w:gutter="0"/>
          <w:cols w:space="720"/>
        </w:sectPr>
      </w:pPr>
    </w:p>
    <w:p w:rsidR="00995FD5" w:rsidRPr="00995FD5" w:rsidRDefault="00995FD5" w:rsidP="00995FD5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EC2" w:rsidRDefault="007A7EC2" w:rsidP="007A7E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реализации учебной дисциплины «Физическая культура»</w:t>
      </w:r>
    </w:p>
    <w:p w:rsidR="00625964" w:rsidRDefault="00625964" w:rsidP="006259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625964" w:rsidRDefault="00625964" w:rsidP="00625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универсального спортивного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625964" w:rsidRDefault="00625964" w:rsidP="00625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964" w:rsidRDefault="00625964" w:rsidP="00625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Спортивное оборудование:</w:t>
      </w:r>
    </w:p>
    <w:p w:rsidR="00625964" w:rsidRDefault="00625964" w:rsidP="00625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занятий гимнастикой:</w:t>
      </w:r>
    </w:p>
    <w:p w:rsidR="00625964" w:rsidRDefault="00625964" w:rsidP="006259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Обруч гимнастический, палка гимнастическая, скакалка, гантели, шведская стенка.</w:t>
      </w:r>
    </w:p>
    <w:p w:rsidR="00625964" w:rsidRDefault="00625964" w:rsidP="006259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занятий спортивными играми:</w:t>
      </w:r>
    </w:p>
    <w:p w:rsidR="00625964" w:rsidRDefault="00625964" w:rsidP="00625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Мяч баскетбольный, мяч волейбольный, мяч футбольный,  сетка волейбольная, ракетки для бадминтона,  мяч для большого тенниса ,кольца баскетбольные, скамейки.</w:t>
      </w:r>
    </w:p>
    <w:p w:rsidR="00F3637D" w:rsidRPr="0070140F" w:rsidRDefault="00F3637D" w:rsidP="00F363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0140F">
        <w:rPr>
          <w:rFonts w:ascii="Times New Roman" w:hAnsi="Times New Roman"/>
          <w:b/>
          <w:bCs/>
          <w:sz w:val="28"/>
          <w:szCs w:val="28"/>
        </w:rPr>
        <w:t>Оборудование спортивной площадки:</w:t>
      </w:r>
    </w:p>
    <w:p w:rsidR="00F3637D" w:rsidRPr="0070140F" w:rsidRDefault="00F3637D" w:rsidP="00F36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40F">
        <w:rPr>
          <w:rFonts w:ascii="Times New Roman" w:hAnsi="Times New Roman"/>
          <w:bCs/>
          <w:sz w:val="28"/>
          <w:szCs w:val="28"/>
        </w:rPr>
        <w:t>Беговая дорожка 30м и 60м, прыжковая яма, элементы полосы препятствий.</w:t>
      </w:r>
    </w:p>
    <w:p w:rsidR="007A7EC2" w:rsidRDefault="007A7EC2" w:rsidP="007A7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964" w:rsidRDefault="00625964" w:rsidP="007A7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2" w:rsidRDefault="007A7EC2" w:rsidP="007A7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2" w:rsidRDefault="007A7EC2" w:rsidP="007A7E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Информационное обеспечение обучения.</w:t>
      </w:r>
    </w:p>
    <w:p w:rsidR="007A7EC2" w:rsidRDefault="007A7EC2" w:rsidP="007A7E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 учебных изданий, Интернет-ресурсов, дополнительная литература.</w:t>
      </w:r>
    </w:p>
    <w:p w:rsidR="007A7EC2" w:rsidRDefault="007A7EC2" w:rsidP="007A7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источники:</w:t>
      </w:r>
    </w:p>
    <w:p w:rsidR="007A7EC2" w:rsidRDefault="007A7EC2" w:rsidP="007A7EC2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Бочкарева С.И., Кокоулина О.П., Копылова Н.Е., Митина Н.Ф., Плеханова О.З., Ростеванов А.Г. Физическая культура:Учебно-методический комплекс.-М.:Изд.центр ЕАОИ, 2008.-315с</w:t>
      </w:r>
    </w:p>
    <w:p w:rsidR="007A7EC2" w:rsidRDefault="007A7EC2" w:rsidP="007A7EC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EC2" w:rsidRDefault="007A7EC2" w:rsidP="007A7EC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источники: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Аэробика – идеальная фигура: методические рекомендации/Сост.: В.А. Гриднев, В.П. Шибкова, О.В. Кольцова, Г.А. Комендантов – Тамбов: Изд-во Тамб. Гос. Тех ун-та,2008.-44с.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Баршов О.В. Сила и основы методики ее воспитания: Методические рекомендации.- Владивосток: Изд-во МГУ им. Адм. Г.И. невельского,2009.-47с.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Боровских В.И. Мосиенко М.Г. Физическая культура и самообразование учащихся средних учебных заведений: методические рекомендации.- Мичуринск: Изд-во мичГАУ, 2008.-66с.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Бурбо Л. Тренируем мышцы живота, и спины за 10 минут в день.- Ростов на Дону: «Феникс», 2005.-160с.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Бурбо Л. Тренируем мышцы ягодиц и ног за 10 минут в день. - Ростов на Дону: «Феникс», 2005.-160с.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Бурбо Л. Фитбол 10 минут в день.- Ростов на Дону: «Феникс», 2005.-160с.</w:t>
      </w:r>
    </w:p>
    <w:p w:rsidR="00625964" w:rsidRDefault="00625964" w:rsidP="0062596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964" w:rsidRDefault="00625964" w:rsidP="0062596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Волков Л.В. Физическое воспитание учащихся.- Киев: Изд-во Олимпийская литература.-2002. – 290с.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Жмурин А.В., Масягина Н.В. Профессионально-прикладная ориентация содержания примерной программы «Физическая культура» в контексте новых Федеральных государственных стандартов – М.: Изд-во « Прометей».-2010.-11-13с.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Кречмер Э. Строение тела и характер. – М.: педагогика, 1995.- 158с.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Купер К. Аэробика для хорошего самочувствия. Пер. с англ.- М.: Физкультура и спорт, 2007.-192с.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Ланда Б.Х. Методика комплексной оценки физического развития и физической подготовленности. – Москва: Изд-во Советский спорт.-2005.-192с.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Муравов И.В. Оздоровительные эффекты физической культуры и спорта. – Киев: Изд-во «Здоровье».- 1989.-272с.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Носов В.В. Основные упражнения баскетболиста на начальном этапе обучения: Методические указания. - Ульяновск: УлГТУ, 2006.-30с.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Программное организационно-методическое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культура». Под ред. И.П. Залетаева, А.П. Зотова, М.В. Анисимовой, О.М. Плахова. - Москва: Изд-во Физическая культура и Спорт.-2006.-160с.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Попова Е.Г. Общеразвивающие упражнения в гимнастике.- Москва: Изд-во Терра-Спорт.-2000.-72с.</w:t>
      </w:r>
    </w:p>
    <w:p w:rsidR="007A7EC2" w:rsidRDefault="007A7EC2" w:rsidP="007A7EC2">
      <w:pPr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Ратов И.П. Двигательные возможности человека и нетрадиционные методы их развития и восстановления.- Минск: Изд-во Минтиппроэкт.-1994.-116с.</w:t>
      </w:r>
    </w:p>
    <w:p w:rsidR="007A7EC2" w:rsidRDefault="007A7EC2" w:rsidP="007A7EC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Интернет-ресурсы:</w:t>
      </w:r>
    </w:p>
    <w:p w:rsidR="007A7EC2" w:rsidRDefault="007A7EC2" w:rsidP="007A7EC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Министерства спорта, туризма и молодежной политики </w:t>
      </w:r>
      <w:hyperlink r:id="rId7" w:history="1">
        <w:r>
          <w:rPr>
            <w:rStyle w:val="a4"/>
            <w:rFonts w:eastAsia="Times New Roman"/>
            <w:sz w:val="28"/>
            <w:szCs w:val="28"/>
            <w:lang w:val="en-US" w:eastAsia="ru-RU"/>
          </w:rPr>
          <w:t>http</w:t>
        </w:r>
        <w:r>
          <w:rPr>
            <w:rStyle w:val="a4"/>
            <w:rFonts w:eastAsia="Times New Roman"/>
            <w:sz w:val="28"/>
            <w:szCs w:val="28"/>
            <w:lang w:eastAsia="ru-RU"/>
          </w:rPr>
          <w:t>://</w:t>
        </w:r>
        <w:r>
          <w:rPr>
            <w:rStyle w:val="a4"/>
            <w:rFonts w:eastAsia="Times New Roman"/>
            <w:sz w:val="28"/>
            <w:szCs w:val="28"/>
            <w:lang w:val="en-US" w:eastAsia="ru-RU"/>
          </w:rPr>
          <w:t>sport</w:t>
        </w:r>
      </w:hyperlink>
      <w:r>
        <w:rPr>
          <w:rFonts w:ascii="Times New Roman" w:eastAsia="Times New Roman" w:hAnsi="Times New Roman"/>
          <w:sz w:val="28"/>
          <w:szCs w:val="28"/>
          <w:lang w:val="en-US" w:eastAsia="ru-RU"/>
        </w:rPr>
        <w:t>mstm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go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7A7EC2" w:rsidRDefault="007A7EC2" w:rsidP="007A7EC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Департамента физической культуры и спорта города Москвы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mossport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995FD5" w:rsidRPr="00995FD5" w:rsidRDefault="00995FD5" w:rsidP="00995FD5">
      <w:pPr>
        <w:rPr>
          <w:rFonts w:ascii="Times New Roman" w:hAnsi="Times New Roman"/>
          <w:b/>
          <w:sz w:val="24"/>
          <w:szCs w:val="24"/>
        </w:rPr>
      </w:pPr>
    </w:p>
    <w:p w:rsidR="00995FD5" w:rsidRPr="00995FD5" w:rsidRDefault="00995FD5" w:rsidP="00995FD5">
      <w:pPr>
        <w:rPr>
          <w:rFonts w:ascii="Times New Roman" w:hAnsi="Times New Roman"/>
          <w:b/>
          <w:sz w:val="24"/>
          <w:szCs w:val="24"/>
        </w:rPr>
      </w:pPr>
    </w:p>
    <w:p w:rsidR="00995FD5" w:rsidRPr="00995FD5" w:rsidRDefault="00995FD5" w:rsidP="00995FD5">
      <w:pPr>
        <w:rPr>
          <w:rFonts w:ascii="Times New Roman" w:hAnsi="Times New Roman"/>
          <w:b/>
          <w:sz w:val="24"/>
          <w:szCs w:val="24"/>
        </w:rPr>
      </w:pPr>
    </w:p>
    <w:p w:rsidR="00995FD5" w:rsidRPr="00995FD5" w:rsidRDefault="00995FD5" w:rsidP="00995FD5">
      <w:pPr>
        <w:rPr>
          <w:rFonts w:ascii="Times New Roman" w:hAnsi="Times New Roman"/>
          <w:b/>
          <w:sz w:val="24"/>
          <w:szCs w:val="24"/>
        </w:rPr>
      </w:pPr>
    </w:p>
    <w:p w:rsidR="00995FD5" w:rsidRPr="00995FD5" w:rsidRDefault="00995FD5" w:rsidP="00995FD5">
      <w:pPr>
        <w:rPr>
          <w:rFonts w:ascii="Times New Roman" w:hAnsi="Times New Roman"/>
          <w:b/>
          <w:sz w:val="28"/>
          <w:szCs w:val="28"/>
        </w:rPr>
      </w:pPr>
      <w:r w:rsidRPr="00995FD5">
        <w:rPr>
          <w:rFonts w:ascii="Times New Roman" w:hAnsi="Times New Roman"/>
          <w:b/>
          <w:sz w:val="28"/>
          <w:szCs w:val="28"/>
        </w:rPr>
        <w:br w:type="page"/>
      </w:r>
    </w:p>
    <w:p w:rsidR="00995FD5" w:rsidRPr="00995FD5" w:rsidRDefault="00995FD5" w:rsidP="00995FD5">
      <w:pPr>
        <w:jc w:val="both"/>
        <w:rPr>
          <w:rFonts w:ascii="Times New Roman" w:hAnsi="Times New Roman"/>
          <w:b/>
          <w:sz w:val="28"/>
          <w:szCs w:val="28"/>
        </w:rPr>
      </w:pPr>
      <w:r w:rsidRPr="00995FD5">
        <w:rPr>
          <w:rFonts w:ascii="Times New Roman" w:hAnsi="Times New Roman"/>
          <w:b/>
          <w:sz w:val="28"/>
          <w:szCs w:val="28"/>
        </w:rPr>
        <w:lastRenderedPageBreak/>
        <w:t>4.Контроль и оценка результатов освоения учебной дисциплины.</w:t>
      </w:r>
    </w:p>
    <w:p w:rsidR="00995FD5" w:rsidRPr="00995FD5" w:rsidRDefault="00995FD5" w:rsidP="00995FD5">
      <w:pPr>
        <w:jc w:val="both"/>
        <w:rPr>
          <w:rFonts w:ascii="Times New Roman" w:hAnsi="Times New Roman"/>
          <w:sz w:val="28"/>
          <w:szCs w:val="28"/>
        </w:rPr>
      </w:pPr>
      <w:r w:rsidRPr="00995FD5">
        <w:rPr>
          <w:rFonts w:ascii="Times New Roman" w:hAnsi="Times New Roman"/>
          <w:b/>
          <w:sz w:val="28"/>
          <w:szCs w:val="28"/>
        </w:rPr>
        <w:t>Контроль и оценка</w:t>
      </w:r>
      <w:r w:rsidRPr="00995FD5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проектора, исследований.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95FD5" w:rsidRPr="00995FD5" w:rsidTr="0076794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95FD5" w:rsidRPr="00995FD5" w:rsidTr="0076794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Результаты освоения дисциплины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Обучающийся должен знать: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о роли физической культуры в общекультурном, социальном и физическом развитии человека;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5FD5">
              <w:rPr>
                <w:rFonts w:ascii="Times New Roman" w:hAnsi="Times New Roman"/>
                <w:sz w:val="28"/>
                <w:szCs w:val="28"/>
                <w:u w:val="single"/>
              </w:rPr>
              <w:t>Формы контроля обучения: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практические задания по работе с информацией;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домашние задания проблемного характера;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ведение календаря самонаблюдения.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Оценка </w:t>
            </w:r>
            <w:r w:rsidRPr="00995FD5">
              <w:rPr>
                <w:rFonts w:ascii="Times New Roman" w:hAnsi="Times New Roman"/>
                <w:sz w:val="28"/>
                <w:szCs w:val="28"/>
              </w:rPr>
              <w:t>подготовленных студентом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995FD5" w:rsidRPr="00995FD5" w:rsidTr="0076794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Должен уметь: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-выполнять задания, связанные с самостоятельной разработкой, 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Методы оценки результатов: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- тестирование в контрольных точках.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Легкая атлетика.</w:t>
            </w:r>
          </w:p>
          <w:p w:rsidR="00995FD5" w:rsidRPr="00995FD5" w:rsidRDefault="00995FD5" w:rsidP="00995FD5">
            <w:pPr>
              <w:numPr>
                <w:ilvl w:val="0"/>
                <w:numId w:val="16"/>
              </w:numPr>
              <w:spacing w:after="0" w:line="240" w:lineRule="auto"/>
              <w:ind w:left="35" w:hang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5FD5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техники выполнения двигательных действий (проводится в ходе занятий): бега на короткие, средние, длинные дистанции; прыжков в длину; </w:t>
            </w:r>
          </w:p>
          <w:p w:rsidR="00995FD5" w:rsidRPr="00995FD5" w:rsidRDefault="00995FD5" w:rsidP="00995FD5">
            <w:pPr>
              <w:numPr>
                <w:ilvl w:val="0"/>
                <w:numId w:val="16"/>
              </w:numPr>
              <w:spacing w:after="0" w:line="240" w:lineRule="auto"/>
              <w:ind w:left="35" w:hang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5FD5">
              <w:rPr>
                <w:rFonts w:ascii="Times New Roman" w:eastAsia="Times New Roman" w:hAnsi="Times New Roman"/>
                <w:sz w:val="28"/>
                <w:szCs w:val="28"/>
              </w:rPr>
              <w:t>Оценка самостоятельного проведения студентом фрагмента занятия с решением задачи по развитию физического качества средствами легкой атлетики.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Спортивные игры.</w:t>
            </w:r>
          </w:p>
          <w:p w:rsidR="00995FD5" w:rsidRPr="00995FD5" w:rsidRDefault="00995FD5" w:rsidP="00995FD5">
            <w:pPr>
              <w:numPr>
                <w:ilvl w:val="0"/>
                <w:numId w:val="17"/>
              </w:numPr>
              <w:spacing w:after="0" w:line="240" w:lineRule="auto"/>
              <w:ind w:left="34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Оценки базовых элементов техники спортивных игр (броски в кольцо, удары по воротам, подачи, передачи, жонглирование);</w:t>
            </w:r>
          </w:p>
          <w:p w:rsidR="00995FD5" w:rsidRPr="00995FD5" w:rsidRDefault="00995FD5" w:rsidP="00995FD5">
            <w:pPr>
              <w:numPr>
                <w:ilvl w:val="0"/>
                <w:numId w:val="17"/>
              </w:numPr>
              <w:spacing w:after="0" w:line="240" w:lineRule="auto"/>
              <w:ind w:left="34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 xml:space="preserve">Оценка технико - тактических действий студентов в ходе проведения </w:t>
            </w:r>
            <w:r w:rsidRPr="00995FD5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контрольных соревнований по спортивным игра;</w:t>
            </w:r>
          </w:p>
          <w:p w:rsidR="00995FD5" w:rsidRPr="00995FD5" w:rsidRDefault="00995FD5" w:rsidP="00995FD5">
            <w:pPr>
              <w:numPr>
                <w:ilvl w:val="0"/>
                <w:numId w:val="17"/>
              </w:numPr>
              <w:spacing w:after="0" w:line="240" w:lineRule="auto"/>
              <w:ind w:left="34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Оценка выполнения студентом функции судьи. Оценка самостоятельного проведения студентом фрагмента занятия с решением задачи по развитию физических качеств средствами спортивных игр.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Аэробика (девушки)</w:t>
            </w:r>
          </w:p>
          <w:p w:rsidR="00995FD5" w:rsidRPr="00995FD5" w:rsidRDefault="00995FD5" w:rsidP="00995FD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Оценка техники выполнения комбинаций и связок. Оценка самостоятельного проведения фрагмента занятия или занятия целиком.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Атлетическая гимнастика (юноши)</w:t>
            </w:r>
          </w:p>
          <w:p w:rsidR="00995FD5" w:rsidRPr="00995FD5" w:rsidRDefault="00995FD5" w:rsidP="00995FD5">
            <w:pPr>
              <w:numPr>
                <w:ilvl w:val="0"/>
                <w:numId w:val="19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Оценка техники выполнения упражнений на тренажерах, комплексов с отягощениями;</w:t>
            </w:r>
          </w:p>
          <w:p w:rsidR="00995FD5" w:rsidRPr="00995FD5" w:rsidRDefault="00995FD5" w:rsidP="00995FD5">
            <w:pPr>
              <w:numPr>
                <w:ilvl w:val="0"/>
                <w:numId w:val="19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Самостоятельное проведения фрагмента занятия или занятия целиком.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Лыжная подготовка</w:t>
            </w:r>
          </w:p>
          <w:p w:rsidR="00995FD5" w:rsidRPr="00995FD5" w:rsidRDefault="00995FD5" w:rsidP="00995FD5">
            <w:pPr>
              <w:numPr>
                <w:ilvl w:val="0"/>
                <w:numId w:val="20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Кроссовая подготовка</w:t>
            </w:r>
          </w:p>
          <w:p w:rsidR="00995FD5" w:rsidRPr="00995FD5" w:rsidRDefault="00995FD5" w:rsidP="00995FD5">
            <w:pPr>
              <w:numPr>
                <w:ilvl w:val="0"/>
                <w:numId w:val="21"/>
              </w:numPr>
              <w:spacing w:after="0" w:line="240" w:lineRule="auto"/>
              <w:ind w:left="0"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Оценка техники пробегания дистанции 5 км без учета времени.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FD5">
              <w:rPr>
                <w:rFonts w:ascii="Times New Roman" w:hAnsi="Times New Roman"/>
                <w:b/>
                <w:sz w:val="28"/>
                <w:szCs w:val="28"/>
              </w:rPr>
              <w:t>Оценку уровня развития физических качеств занимающихся наиболее целесообразно проводить по приросту к исходным данным показателям.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Для этого организуется тестирование в контрольных точках: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На входе – начало учебного года, семестра;</w:t>
            </w:r>
          </w:p>
          <w:p w:rsidR="00995FD5" w:rsidRPr="00995FD5" w:rsidRDefault="00995FD5" w:rsidP="0099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D5">
              <w:rPr>
                <w:rFonts w:ascii="Times New Roman" w:hAnsi="Times New Roman"/>
                <w:sz w:val="28"/>
                <w:szCs w:val="28"/>
              </w:rPr>
              <w:t>На выходе – в конце учебного года, семестра, изучения темы программы.</w:t>
            </w:r>
          </w:p>
        </w:tc>
      </w:tr>
    </w:tbl>
    <w:p w:rsidR="005F1746" w:rsidRDefault="005F1746"/>
    <w:sectPr w:rsidR="005F1746" w:rsidSect="006B33DA">
      <w:footerReference w:type="even" r:id="rId8"/>
      <w:footerReference w:type="default" r:id="rId9"/>
      <w:pgSz w:w="11906" w:h="16838"/>
      <w:pgMar w:top="425" w:right="1134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B4" w:rsidRDefault="007829B4" w:rsidP="002E04BC">
      <w:pPr>
        <w:spacing w:after="0" w:line="240" w:lineRule="auto"/>
      </w:pPr>
      <w:r>
        <w:separator/>
      </w:r>
    </w:p>
  </w:endnote>
  <w:endnote w:type="continuationSeparator" w:id="1">
    <w:p w:rsidR="007829B4" w:rsidRDefault="007829B4" w:rsidP="002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9" w:rsidRDefault="00FB1051" w:rsidP="002360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360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6029" w:rsidRDefault="00236029" w:rsidP="002360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9" w:rsidRDefault="00FB1051" w:rsidP="002360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360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637D">
      <w:rPr>
        <w:rStyle w:val="a8"/>
        <w:noProof/>
      </w:rPr>
      <w:t>14</w:t>
    </w:r>
    <w:r>
      <w:rPr>
        <w:rStyle w:val="a8"/>
      </w:rPr>
      <w:fldChar w:fldCharType="end"/>
    </w:r>
  </w:p>
  <w:p w:rsidR="00236029" w:rsidRDefault="00236029" w:rsidP="002360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B4" w:rsidRDefault="007829B4" w:rsidP="002E04BC">
      <w:pPr>
        <w:spacing w:after="0" w:line="240" w:lineRule="auto"/>
      </w:pPr>
      <w:r>
        <w:separator/>
      </w:r>
    </w:p>
  </w:footnote>
  <w:footnote w:type="continuationSeparator" w:id="1">
    <w:p w:rsidR="007829B4" w:rsidRDefault="007829B4" w:rsidP="002E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F7647B6"/>
    <w:lvl w:ilvl="0">
      <w:start w:val="1"/>
      <w:numFmt w:val="bullet"/>
      <w:lvlText w:val="-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18"/>
        <w:szCs w:val="18"/>
      </w:rPr>
    </w:lvl>
    <w:lvl w:ilvl="2">
      <w:start w:val="1"/>
      <w:numFmt w:val="decimal"/>
      <w:lvlText w:val="%2."/>
      <w:lvlJc w:val="left"/>
      <w:rPr>
        <w:sz w:val="18"/>
        <w:szCs w:val="18"/>
      </w:rPr>
    </w:lvl>
    <w:lvl w:ilvl="3">
      <w:start w:val="1"/>
      <w:numFmt w:val="decimal"/>
      <w:lvlText w:val="%2."/>
      <w:lvlJc w:val="left"/>
      <w:rPr>
        <w:sz w:val="18"/>
        <w:szCs w:val="18"/>
      </w:rPr>
    </w:lvl>
    <w:lvl w:ilvl="4">
      <w:start w:val="1"/>
      <w:numFmt w:val="decimal"/>
      <w:lvlText w:val="%2."/>
      <w:lvlJc w:val="left"/>
      <w:rPr>
        <w:sz w:val="18"/>
        <w:szCs w:val="18"/>
      </w:rPr>
    </w:lvl>
    <w:lvl w:ilvl="5">
      <w:start w:val="1"/>
      <w:numFmt w:val="decimal"/>
      <w:lvlText w:val="%2."/>
      <w:lvlJc w:val="left"/>
      <w:rPr>
        <w:sz w:val="18"/>
        <w:szCs w:val="18"/>
      </w:rPr>
    </w:lvl>
    <w:lvl w:ilvl="6">
      <w:start w:val="1"/>
      <w:numFmt w:val="decimal"/>
      <w:lvlText w:val="%2."/>
      <w:lvlJc w:val="left"/>
      <w:rPr>
        <w:sz w:val="18"/>
        <w:szCs w:val="18"/>
      </w:rPr>
    </w:lvl>
    <w:lvl w:ilvl="7">
      <w:start w:val="1"/>
      <w:numFmt w:val="decimal"/>
      <w:lvlText w:val="%2."/>
      <w:lvlJc w:val="left"/>
      <w:rPr>
        <w:sz w:val="18"/>
        <w:szCs w:val="18"/>
      </w:rPr>
    </w:lvl>
    <w:lvl w:ilvl="8">
      <w:start w:val="1"/>
      <w:numFmt w:val="decimal"/>
      <w:lvlText w:val="%2."/>
      <w:lvlJc w:val="left"/>
      <w:rPr>
        <w:sz w:val="18"/>
        <w:szCs w:val="18"/>
      </w:rPr>
    </w:lvl>
  </w:abstractNum>
  <w:abstractNum w:abstractNumId="1">
    <w:nsid w:val="00000005"/>
    <w:multiLevelType w:val="multilevel"/>
    <w:tmpl w:val="1CE0251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7E7128"/>
    <w:multiLevelType w:val="multilevel"/>
    <w:tmpl w:val="120A55D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cs="Times New Roman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5586156"/>
    <w:multiLevelType w:val="hybridMultilevel"/>
    <w:tmpl w:val="8A22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3491"/>
    <w:multiLevelType w:val="hybridMultilevel"/>
    <w:tmpl w:val="95C8C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0B961E9"/>
    <w:multiLevelType w:val="hybridMultilevel"/>
    <w:tmpl w:val="C974D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159620A"/>
    <w:multiLevelType w:val="hybridMultilevel"/>
    <w:tmpl w:val="5818E956"/>
    <w:lvl w:ilvl="0" w:tplc="FCC6BF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872AB9"/>
    <w:multiLevelType w:val="hybridMultilevel"/>
    <w:tmpl w:val="B3C623B6"/>
    <w:lvl w:ilvl="0" w:tplc="BDE0E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DF4A6E"/>
    <w:multiLevelType w:val="hybridMultilevel"/>
    <w:tmpl w:val="1090CC7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B6F3D"/>
    <w:multiLevelType w:val="hybridMultilevel"/>
    <w:tmpl w:val="D8FE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10C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1F7410"/>
    <w:multiLevelType w:val="hybridMultilevel"/>
    <w:tmpl w:val="4A2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439A2"/>
    <w:multiLevelType w:val="hybridMultilevel"/>
    <w:tmpl w:val="650CD8EC"/>
    <w:lvl w:ilvl="0" w:tplc="1A0EC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0373A"/>
    <w:multiLevelType w:val="hybridMultilevel"/>
    <w:tmpl w:val="E632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525EB"/>
    <w:multiLevelType w:val="hybridMultilevel"/>
    <w:tmpl w:val="D1B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A1354"/>
    <w:multiLevelType w:val="multilevel"/>
    <w:tmpl w:val="7F7647B6"/>
    <w:lvl w:ilvl="0">
      <w:start w:val="1"/>
      <w:numFmt w:val="bullet"/>
      <w:lvlText w:val="-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18"/>
        <w:szCs w:val="18"/>
      </w:rPr>
    </w:lvl>
    <w:lvl w:ilvl="2">
      <w:start w:val="1"/>
      <w:numFmt w:val="decimal"/>
      <w:lvlText w:val="%2."/>
      <w:lvlJc w:val="left"/>
      <w:rPr>
        <w:sz w:val="18"/>
        <w:szCs w:val="18"/>
      </w:rPr>
    </w:lvl>
    <w:lvl w:ilvl="3">
      <w:start w:val="1"/>
      <w:numFmt w:val="decimal"/>
      <w:lvlText w:val="%2."/>
      <w:lvlJc w:val="left"/>
      <w:rPr>
        <w:sz w:val="18"/>
        <w:szCs w:val="18"/>
      </w:rPr>
    </w:lvl>
    <w:lvl w:ilvl="4">
      <w:start w:val="1"/>
      <w:numFmt w:val="decimal"/>
      <w:lvlText w:val="%2."/>
      <w:lvlJc w:val="left"/>
      <w:rPr>
        <w:sz w:val="18"/>
        <w:szCs w:val="18"/>
      </w:rPr>
    </w:lvl>
    <w:lvl w:ilvl="5">
      <w:start w:val="1"/>
      <w:numFmt w:val="decimal"/>
      <w:lvlText w:val="%2."/>
      <w:lvlJc w:val="left"/>
      <w:rPr>
        <w:sz w:val="18"/>
        <w:szCs w:val="18"/>
      </w:rPr>
    </w:lvl>
    <w:lvl w:ilvl="6">
      <w:start w:val="1"/>
      <w:numFmt w:val="decimal"/>
      <w:lvlText w:val="%2."/>
      <w:lvlJc w:val="left"/>
      <w:rPr>
        <w:sz w:val="18"/>
        <w:szCs w:val="18"/>
      </w:rPr>
    </w:lvl>
    <w:lvl w:ilvl="7">
      <w:start w:val="1"/>
      <w:numFmt w:val="decimal"/>
      <w:lvlText w:val="%2."/>
      <w:lvlJc w:val="left"/>
      <w:rPr>
        <w:sz w:val="18"/>
        <w:szCs w:val="18"/>
      </w:rPr>
    </w:lvl>
    <w:lvl w:ilvl="8">
      <w:start w:val="1"/>
      <w:numFmt w:val="decimal"/>
      <w:lvlText w:val="%2."/>
      <w:lvlJc w:val="left"/>
      <w:rPr>
        <w:sz w:val="18"/>
        <w:szCs w:val="18"/>
      </w:rPr>
    </w:lvl>
  </w:abstractNum>
  <w:abstractNum w:abstractNumId="17">
    <w:nsid w:val="5D567783"/>
    <w:multiLevelType w:val="singleLevel"/>
    <w:tmpl w:val="E8800A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5900E32"/>
    <w:multiLevelType w:val="hybridMultilevel"/>
    <w:tmpl w:val="67DA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01962"/>
    <w:multiLevelType w:val="hybridMultilevel"/>
    <w:tmpl w:val="D38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53BA9"/>
    <w:multiLevelType w:val="hybridMultilevel"/>
    <w:tmpl w:val="F734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A24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97B33DE"/>
    <w:multiLevelType w:val="multilevel"/>
    <w:tmpl w:val="1C0682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E3F7E69"/>
    <w:multiLevelType w:val="hybridMultilevel"/>
    <w:tmpl w:val="D67CDCE2"/>
    <w:lvl w:ilvl="0" w:tplc="467C82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EE3315"/>
    <w:multiLevelType w:val="hybridMultilevel"/>
    <w:tmpl w:val="E8D2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7"/>
  </w:num>
  <w:num w:numId="5">
    <w:abstractNumId w:val="17"/>
  </w:num>
  <w:num w:numId="6">
    <w:abstractNumId w:val="9"/>
  </w:num>
  <w:num w:numId="7">
    <w:abstractNumId w:val="18"/>
  </w:num>
  <w:num w:numId="8">
    <w:abstractNumId w:val="12"/>
  </w:num>
  <w:num w:numId="9">
    <w:abstractNumId w:val="15"/>
  </w:num>
  <w:num w:numId="10">
    <w:abstractNumId w:val="4"/>
  </w:num>
  <w:num w:numId="11">
    <w:abstractNumId w:val="19"/>
  </w:num>
  <w:num w:numId="12">
    <w:abstractNumId w:val="17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</w:num>
  <w:num w:numId="24">
    <w:abstractNumId w:val="5"/>
  </w:num>
  <w:num w:numId="25">
    <w:abstractNumId w:val="6"/>
  </w:num>
  <w:num w:numId="26">
    <w:abstractNumId w:val="24"/>
  </w:num>
  <w:num w:numId="27">
    <w:abstractNumId w:val="11"/>
  </w:num>
  <w:num w:numId="28">
    <w:abstractNumId w:val="14"/>
  </w:num>
  <w:num w:numId="29">
    <w:abstractNumId w:val="13"/>
  </w:num>
  <w:num w:numId="30">
    <w:abstractNumId w:val="0"/>
  </w:num>
  <w:num w:numId="31">
    <w:abstractNumId w:val="16"/>
  </w:num>
  <w:num w:numId="32">
    <w:abstractNumId w:val="22"/>
  </w:num>
  <w:num w:numId="33">
    <w:abstractNumId w:val="20"/>
  </w:num>
  <w:num w:numId="34">
    <w:abstractNumId w:val="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D16"/>
    <w:rsid w:val="000774D3"/>
    <w:rsid w:val="000B5568"/>
    <w:rsid w:val="00101D87"/>
    <w:rsid w:val="00110DB2"/>
    <w:rsid w:val="00154E30"/>
    <w:rsid w:val="001E5724"/>
    <w:rsid w:val="001F4181"/>
    <w:rsid w:val="0020437E"/>
    <w:rsid w:val="00236029"/>
    <w:rsid w:val="00276062"/>
    <w:rsid w:val="002E04BC"/>
    <w:rsid w:val="00327D16"/>
    <w:rsid w:val="00360008"/>
    <w:rsid w:val="003625F2"/>
    <w:rsid w:val="003A18FE"/>
    <w:rsid w:val="003B1D8B"/>
    <w:rsid w:val="00404C23"/>
    <w:rsid w:val="00444124"/>
    <w:rsid w:val="00454150"/>
    <w:rsid w:val="004D48D2"/>
    <w:rsid w:val="00514848"/>
    <w:rsid w:val="005B713F"/>
    <w:rsid w:val="005F1746"/>
    <w:rsid w:val="00625964"/>
    <w:rsid w:val="006346BC"/>
    <w:rsid w:val="006416C4"/>
    <w:rsid w:val="006B33DA"/>
    <w:rsid w:val="006D0C4F"/>
    <w:rsid w:val="006D7079"/>
    <w:rsid w:val="00735CEB"/>
    <w:rsid w:val="007829B4"/>
    <w:rsid w:val="007A7EC2"/>
    <w:rsid w:val="007E24F2"/>
    <w:rsid w:val="00902E8F"/>
    <w:rsid w:val="00935BBD"/>
    <w:rsid w:val="009774C5"/>
    <w:rsid w:val="00995FD5"/>
    <w:rsid w:val="009B702B"/>
    <w:rsid w:val="00B051CA"/>
    <w:rsid w:val="00B20F20"/>
    <w:rsid w:val="00C45163"/>
    <w:rsid w:val="00C56C3D"/>
    <w:rsid w:val="00C73DF7"/>
    <w:rsid w:val="00C8344D"/>
    <w:rsid w:val="00D4174C"/>
    <w:rsid w:val="00DB17DE"/>
    <w:rsid w:val="00DD2F85"/>
    <w:rsid w:val="00E33FF6"/>
    <w:rsid w:val="00E41AD1"/>
    <w:rsid w:val="00E51EBA"/>
    <w:rsid w:val="00EB7DFB"/>
    <w:rsid w:val="00F3637D"/>
    <w:rsid w:val="00F43F4B"/>
    <w:rsid w:val="00F717CF"/>
    <w:rsid w:val="00FB1051"/>
    <w:rsid w:val="00FE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5FD5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Arial" w:eastAsia="Times New Roman" w:hAnsi="Arial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13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16"/>
    <w:pPr>
      <w:ind w:left="720"/>
      <w:contextualSpacing/>
    </w:pPr>
  </w:style>
  <w:style w:type="character" w:styleId="a4">
    <w:name w:val="Hyperlink"/>
    <w:basedOn w:val="a0"/>
    <w:uiPriority w:val="99"/>
    <w:rsid w:val="00327D16"/>
    <w:rPr>
      <w:rFonts w:cs="Times New Roman"/>
      <w:color w:val="0000FF"/>
      <w:u w:val="single"/>
    </w:rPr>
  </w:style>
  <w:style w:type="paragraph" w:customStyle="1" w:styleId="Style20">
    <w:name w:val="Style20"/>
    <w:basedOn w:val="a"/>
    <w:uiPriority w:val="99"/>
    <w:rsid w:val="00327D16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327D1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327D16"/>
    <w:pPr>
      <w:widowControl w:val="0"/>
      <w:autoSpaceDE w:val="0"/>
      <w:autoSpaceDN w:val="0"/>
      <w:adjustRightInd w:val="0"/>
      <w:spacing w:after="0" w:line="47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7D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27D16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327D1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82">
    <w:name w:val="Font Style82"/>
    <w:basedOn w:val="a0"/>
    <w:uiPriority w:val="99"/>
    <w:rsid w:val="00327D16"/>
    <w:rPr>
      <w:rFonts w:ascii="Times New Roman" w:hAnsi="Times New Roman" w:cs="Times New Roman"/>
      <w:spacing w:val="40"/>
      <w:sz w:val="18"/>
      <w:szCs w:val="18"/>
    </w:rPr>
  </w:style>
  <w:style w:type="paragraph" w:customStyle="1" w:styleId="Style6">
    <w:name w:val="Style6"/>
    <w:basedOn w:val="a"/>
    <w:uiPriority w:val="99"/>
    <w:rsid w:val="00327D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27D16"/>
    <w:pPr>
      <w:widowControl w:val="0"/>
      <w:autoSpaceDE w:val="0"/>
      <w:autoSpaceDN w:val="0"/>
      <w:adjustRightInd w:val="0"/>
      <w:spacing w:after="0" w:line="259" w:lineRule="exact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327D1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81">
    <w:name w:val="Font Style81"/>
    <w:basedOn w:val="a0"/>
    <w:uiPriority w:val="99"/>
    <w:rsid w:val="00327D16"/>
    <w:rPr>
      <w:rFonts w:ascii="Times New Roman" w:hAnsi="Times New Roman" w:cs="Times New Roman"/>
      <w:sz w:val="22"/>
      <w:szCs w:val="22"/>
    </w:rPr>
  </w:style>
  <w:style w:type="character" w:customStyle="1" w:styleId="11">
    <w:name w:val="Заголовок №1_"/>
    <w:basedOn w:val="a0"/>
    <w:link w:val="12"/>
    <w:rsid w:val="00327D1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7D1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styleId="a5">
    <w:name w:val="Strong"/>
    <w:basedOn w:val="a0"/>
    <w:uiPriority w:val="22"/>
    <w:qFormat/>
    <w:rsid w:val="00327D16"/>
    <w:rPr>
      <w:b/>
      <w:bCs/>
    </w:rPr>
  </w:style>
  <w:style w:type="paragraph" w:styleId="a6">
    <w:name w:val="footer"/>
    <w:basedOn w:val="a"/>
    <w:link w:val="a7"/>
    <w:uiPriority w:val="99"/>
    <w:rsid w:val="00327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27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27D16"/>
  </w:style>
  <w:style w:type="character" w:customStyle="1" w:styleId="50">
    <w:name w:val="Заголовок 5 Знак"/>
    <w:basedOn w:val="a0"/>
    <w:link w:val="5"/>
    <w:uiPriority w:val="9"/>
    <w:semiHidden/>
    <w:rsid w:val="005B7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5B71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5B71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B713F"/>
    <w:pPr>
      <w:autoSpaceDE w:val="0"/>
      <w:autoSpaceDN w:val="0"/>
      <w:adjustRightInd w:val="0"/>
      <w:spacing w:after="0" w:line="278" w:lineRule="auto"/>
      <w:ind w:firstLine="3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71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Подзаголовок Знак1"/>
    <w:aliases w:val="Знак Знак"/>
    <w:basedOn w:val="a0"/>
    <w:link w:val="ad"/>
    <w:locked/>
    <w:rsid w:val="005B713F"/>
    <w:rPr>
      <w:b/>
      <w:bCs/>
      <w:sz w:val="24"/>
      <w:szCs w:val="24"/>
      <w:lang w:eastAsia="ar-SA"/>
    </w:rPr>
  </w:style>
  <w:style w:type="paragraph" w:styleId="ad">
    <w:name w:val="Subtitle"/>
    <w:aliases w:val="Знак"/>
    <w:basedOn w:val="a"/>
    <w:next w:val="a"/>
    <w:link w:val="13"/>
    <w:qFormat/>
    <w:rsid w:val="005B713F"/>
    <w:pPr>
      <w:spacing w:after="0" w:line="36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rsid w:val="005B7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5B71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95FD5"/>
    <w:rPr>
      <w:rFonts w:ascii="Arial" w:eastAsia="Times New Roman" w:hAnsi="Arial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995FD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95FD5"/>
    <w:rPr>
      <w:rFonts w:ascii="Calibri" w:eastAsia="Calibri" w:hAnsi="Calibri" w:cs="Times New Roman"/>
    </w:rPr>
  </w:style>
  <w:style w:type="paragraph" w:customStyle="1" w:styleId="14">
    <w:name w:val="заголовок 1"/>
    <w:basedOn w:val="a"/>
    <w:next w:val="a"/>
    <w:uiPriority w:val="99"/>
    <w:rsid w:val="00995FD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rsid w:val="00995FD5"/>
    <w:pPr>
      <w:keepNext/>
      <w:tabs>
        <w:tab w:val="left" w:pos="3969"/>
      </w:tabs>
      <w:autoSpaceDE w:val="0"/>
      <w:autoSpaceDN w:val="0"/>
      <w:spacing w:after="0" w:line="240" w:lineRule="auto"/>
      <w:ind w:left="28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uiPriority w:val="99"/>
    <w:rsid w:val="00995FD5"/>
    <w:pPr>
      <w:keepNext/>
      <w:autoSpaceDE w:val="0"/>
      <w:autoSpaceDN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aps/>
      <w:sz w:val="40"/>
      <w:szCs w:val="40"/>
      <w:lang w:eastAsia="ru-RU"/>
    </w:rPr>
  </w:style>
  <w:style w:type="character" w:customStyle="1" w:styleId="af2">
    <w:name w:val="номер страницы"/>
    <w:basedOn w:val="a0"/>
    <w:uiPriority w:val="99"/>
    <w:rsid w:val="00995FD5"/>
  </w:style>
  <w:style w:type="paragraph" w:styleId="20">
    <w:name w:val="Body Text 2"/>
    <w:basedOn w:val="a"/>
    <w:link w:val="21"/>
    <w:uiPriority w:val="99"/>
    <w:rsid w:val="00995FD5"/>
    <w:pPr>
      <w:autoSpaceDE w:val="0"/>
      <w:autoSpaceDN w:val="0"/>
      <w:spacing w:after="0" w:line="360" w:lineRule="auto"/>
      <w:jc w:val="center"/>
    </w:pPr>
    <w:rPr>
      <w:rFonts w:ascii="Arial" w:eastAsia="Times New Roman" w:hAnsi="Arial"/>
      <w:b/>
      <w:bCs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995FD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95FD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5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995FD5"/>
    <w:pPr>
      <w:keepNext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uiPriority w:val="99"/>
    <w:rsid w:val="00995FD5"/>
    <w:pPr>
      <w:keepNext/>
      <w:autoSpaceDE w:val="0"/>
      <w:autoSpaceDN w:val="0"/>
      <w:spacing w:after="0" w:line="240" w:lineRule="auto"/>
      <w:ind w:firstLine="709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uiPriority w:val="99"/>
    <w:rsid w:val="00995FD5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995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95F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99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 + Не полужирный"/>
    <w:aliases w:val="Курсив"/>
    <w:uiPriority w:val="99"/>
    <w:rsid w:val="00995FD5"/>
    <w:rPr>
      <w:rFonts w:ascii="Times New Roman" w:hAnsi="Times New Roman" w:cs="Times New Roman"/>
      <w:i/>
      <w:iCs/>
      <w:sz w:val="22"/>
      <w:szCs w:val="22"/>
      <w:lang w:val="en-US" w:eastAsia="en-US"/>
    </w:rPr>
  </w:style>
  <w:style w:type="character" w:customStyle="1" w:styleId="32">
    <w:name w:val="Основной текст (3)"/>
    <w:link w:val="310"/>
    <w:uiPriority w:val="99"/>
    <w:rsid w:val="00995FD5"/>
    <w:rPr>
      <w:rFonts w:ascii="Times New Roman" w:hAnsi="Times New Roman"/>
      <w:b/>
      <w:bCs/>
      <w:shd w:val="clear" w:color="auto" w:fill="FFFFFF"/>
    </w:rPr>
  </w:style>
  <w:style w:type="character" w:customStyle="1" w:styleId="70">
    <w:name w:val="Основной текст (7)"/>
    <w:link w:val="71"/>
    <w:uiPriority w:val="99"/>
    <w:rsid w:val="00995FD5"/>
    <w:rPr>
      <w:rFonts w:ascii="Times New Roman" w:hAnsi="Times New Roman"/>
      <w:i/>
      <w:iCs/>
      <w:shd w:val="clear" w:color="auto" w:fill="FFFFFF"/>
    </w:rPr>
  </w:style>
  <w:style w:type="character" w:customStyle="1" w:styleId="311">
    <w:name w:val="Основной текст (3) + Не полужирный1"/>
    <w:basedOn w:val="32"/>
    <w:uiPriority w:val="99"/>
    <w:rsid w:val="00995FD5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995FD5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"/>
    <w:link w:val="510"/>
    <w:uiPriority w:val="99"/>
    <w:rsid w:val="00995FD5"/>
    <w:rPr>
      <w:rFonts w:ascii="Times New Roman" w:hAnsi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995FD5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theme="minorBidi"/>
      <w:b/>
      <w:bCs/>
    </w:rPr>
  </w:style>
  <w:style w:type="paragraph" w:customStyle="1" w:styleId="71">
    <w:name w:val="Основной текст (7)1"/>
    <w:basedOn w:val="a"/>
    <w:link w:val="70"/>
    <w:uiPriority w:val="99"/>
    <w:rsid w:val="00995FD5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</w:rPr>
  </w:style>
  <w:style w:type="paragraph" w:customStyle="1" w:styleId="41">
    <w:name w:val="Основной текст (4)1"/>
    <w:basedOn w:val="a"/>
    <w:link w:val="4"/>
    <w:uiPriority w:val="99"/>
    <w:rsid w:val="00995FD5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theme="minorBidi"/>
    </w:rPr>
  </w:style>
  <w:style w:type="paragraph" w:customStyle="1" w:styleId="510">
    <w:name w:val="Основной текст (5)1"/>
    <w:basedOn w:val="a"/>
    <w:link w:val="52"/>
    <w:uiPriority w:val="99"/>
    <w:rsid w:val="00995FD5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</w:rPr>
  </w:style>
  <w:style w:type="character" w:customStyle="1" w:styleId="af6">
    <w:name w:val="Основной текст + Полужирный"/>
    <w:uiPriority w:val="99"/>
    <w:rsid w:val="00995FD5"/>
    <w:rPr>
      <w:rFonts w:ascii="Times New Roman" w:hAnsi="Times New Roman" w:cs="Times New Roman"/>
      <w:b/>
      <w:bCs/>
      <w:sz w:val="22"/>
      <w:szCs w:val="22"/>
    </w:rPr>
  </w:style>
  <w:style w:type="character" w:customStyle="1" w:styleId="60">
    <w:name w:val="Основной текст (6)"/>
    <w:link w:val="61"/>
    <w:uiPriority w:val="99"/>
    <w:rsid w:val="00995FD5"/>
    <w:rPr>
      <w:rFonts w:ascii="Times New Roman" w:hAnsi="Times New Roman"/>
      <w:i/>
      <w:iCs/>
      <w:noProof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995FD5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noProof/>
      <w:sz w:val="24"/>
      <w:szCs w:val="24"/>
    </w:rPr>
  </w:style>
  <w:style w:type="character" w:customStyle="1" w:styleId="40">
    <w:name w:val="Основной текст (4) + Полужирный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2">
    <w:name w:val="Основной текст (4) + Курсив"/>
    <w:uiPriority w:val="99"/>
    <w:rsid w:val="00995FD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10">
    <w:name w:val="Основной текст (11)"/>
    <w:link w:val="111"/>
    <w:uiPriority w:val="99"/>
    <w:rsid w:val="00995FD5"/>
    <w:rPr>
      <w:rFonts w:ascii="Times New Roman" w:hAnsi="Times New Roman"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95FD5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i/>
      <w:iCs/>
      <w:sz w:val="24"/>
      <w:szCs w:val="24"/>
    </w:rPr>
  </w:style>
  <w:style w:type="character" w:customStyle="1" w:styleId="53">
    <w:name w:val="Основной текст (5) + Не полужирный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"/>
    <w:link w:val="121"/>
    <w:uiPriority w:val="99"/>
    <w:rsid w:val="00995FD5"/>
    <w:rPr>
      <w:rFonts w:ascii="Times New Roman" w:hAnsi="Times New Roman"/>
      <w:i/>
      <w:iCs/>
      <w:sz w:val="8"/>
      <w:szCs w:val="8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995FD5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i/>
      <w:iCs/>
      <w:sz w:val="8"/>
      <w:szCs w:val="8"/>
    </w:rPr>
  </w:style>
  <w:style w:type="character" w:customStyle="1" w:styleId="80">
    <w:name w:val="Основной текст (8)"/>
    <w:link w:val="81"/>
    <w:uiPriority w:val="99"/>
    <w:rsid w:val="00995FD5"/>
    <w:rPr>
      <w:rFonts w:ascii="Times New Roman" w:hAnsi="Times New Roman"/>
      <w:shd w:val="clear" w:color="auto" w:fill="FFFFFF"/>
    </w:rPr>
  </w:style>
  <w:style w:type="character" w:customStyle="1" w:styleId="82">
    <w:name w:val="Основной текст (8) + Полужирный"/>
    <w:uiPriority w:val="99"/>
    <w:rsid w:val="00995FD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"/>
    <w:link w:val="101"/>
    <w:uiPriority w:val="99"/>
    <w:rsid w:val="00995FD5"/>
    <w:rPr>
      <w:rFonts w:ascii="Times New Roman" w:hAnsi="Times New Roman"/>
      <w:i/>
      <w:iCs/>
      <w:shd w:val="clear" w:color="auto" w:fill="FFFFFF"/>
    </w:rPr>
  </w:style>
  <w:style w:type="character" w:customStyle="1" w:styleId="130">
    <w:name w:val="Основной текст (13)"/>
    <w:link w:val="131"/>
    <w:uiPriority w:val="99"/>
    <w:rsid w:val="00995FD5"/>
    <w:rPr>
      <w:rFonts w:ascii="Times New Roman" w:hAnsi="Times New Roman"/>
      <w:i/>
      <w:iCs/>
      <w:noProof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995FD5"/>
    <w:pPr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theme="minorBidi"/>
    </w:rPr>
  </w:style>
  <w:style w:type="paragraph" w:customStyle="1" w:styleId="101">
    <w:name w:val="Основной текст (10)1"/>
    <w:basedOn w:val="a"/>
    <w:link w:val="100"/>
    <w:uiPriority w:val="99"/>
    <w:rsid w:val="00995FD5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i/>
      <w:iCs/>
    </w:rPr>
  </w:style>
  <w:style w:type="paragraph" w:customStyle="1" w:styleId="131">
    <w:name w:val="Основной текст (13)1"/>
    <w:basedOn w:val="a"/>
    <w:link w:val="130"/>
    <w:uiPriority w:val="99"/>
    <w:rsid w:val="00995FD5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noProof/>
      <w:sz w:val="24"/>
      <w:szCs w:val="24"/>
    </w:rPr>
  </w:style>
  <w:style w:type="character" w:customStyle="1" w:styleId="9">
    <w:name w:val="Основной текст (9)"/>
    <w:link w:val="91"/>
    <w:uiPriority w:val="99"/>
    <w:rsid w:val="00995FD5"/>
    <w:rPr>
      <w:rFonts w:ascii="Times New Roman" w:hAnsi="Times New Roman"/>
      <w:b/>
      <w:bCs/>
      <w:shd w:val="clear" w:color="auto" w:fill="FFFFFF"/>
    </w:rPr>
  </w:style>
  <w:style w:type="character" w:customStyle="1" w:styleId="90">
    <w:name w:val="Основной текст (9) + Не полужирный"/>
    <w:aliases w:val="Курсив4"/>
    <w:uiPriority w:val="99"/>
    <w:rsid w:val="00995FD5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95FD5"/>
    <w:pPr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theme="minorBidi"/>
      <w:b/>
      <w:bCs/>
    </w:rPr>
  </w:style>
  <w:style w:type="character" w:customStyle="1" w:styleId="140">
    <w:name w:val="Основной текст (14)"/>
    <w:link w:val="141"/>
    <w:uiPriority w:val="99"/>
    <w:rsid w:val="00995FD5"/>
    <w:rPr>
      <w:rFonts w:ascii="Times New Roman" w:hAnsi="Times New Roman"/>
      <w:i/>
      <w:iCs/>
      <w:noProof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995FD5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i/>
      <w:iCs/>
      <w:noProof/>
    </w:rPr>
  </w:style>
  <w:style w:type="character" w:customStyle="1" w:styleId="57">
    <w:name w:val="Основной текст (5) + Не полужирный7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6">
    <w:name w:val="Основной текст (16)"/>
    <w:link w:val="161"/>
    <w:uiPriority w:val="99"/>
    <w:rsid w:val="00995FD5"/>
    <w:rPr>
      <w:rFonts w:ascii="Times New Roman" w:hAnsi="Times New Roman"/>
      <w:i/>
      <w:iCs/>
      <w:noProof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995FD5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noProof/>
    </w:rPr>
  </w:style>
  <w:style w:type="character" w:customStyle="1" w:styleId="102">
    <w:name w:val="Основной текст (10)2"/>
    <w:uiPriority w:val="99"/>
    <w:rsid w:val="00995FD5"/>
    <w:rPr>
      <w:rFonts w:ascii="Times New Roman" w:hAnsi="Times New Roman" w:cs="Times New Roman"/>
      <w:i w:val="0"/>
      <w:iCs w:val="0"/>
      <w:noProof/>
      <w:sz w:val="22"/>
      <w:szCs w:val="22"/>
      <w:shd w:val="clear" w:color="auto" w:fill="FFFFFF"/>
    </w:rPr>
  </w:style>
  <w:style w:type="character" w:customStyle="1" w:styleId="86">
    <w:name w:val="Основной текст (8) + Полужирный6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995FD5"/>
    <w:rPr>
      <w:rFonts w:ascii="Times New Roman" w:hAnsi="Times New Roman"/>
      <w:i/>
      <w:iCs/>
      <w:sz w:val="10"/>
      <w:szCs w:val="1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995FD5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i/>
      <w:iCs/>
      <w:sz w:val="10"/>
      <w:szCs w:val="10"/>
    </w:rPr>
  </w:style>
  <w:style w:type="character" w:customStyle="1" w:styleId="18">
    <w:name w:val="Основной текст (18)"/>
    <w:link w:val="181"/>
    <w:uiPriority w:val="99"/>
    <w:rsid w:val="00995FD5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995FD5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i/>
      <w:iCs/>
    </w:rPr>
  </w:style>
  <w:style w:type="character" w:customStyle="1" w:styleId="17">
    <w:name w:val="Основной текст (17)"/>
    <w:link w:val="171"/>
    <w:uiPriority w:val="99"/>
    <w:rsid w:val="00995FD5"/>
    <w:rPr>
      <w:rFonts w:ascii="Times New Roman" w:hAnsi="Times New Roman"/>
      <w:i/>
      <w:iCs/>
      <w:noProof/>
      <w:sz w:val="24"/>
      <w:szCs w:val="24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995FD5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noProof/>
      <w:sz w:val="24"/>
      <w:szCs w:val="24"/>
    </w:rPr>
  </w:style>
  <w:style w:type="character" w:customStyle="1" w:styleId="85">
    <w:name w:val="Основной текст (8) + Полужирный5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815pt">
    <w:name w:val="Основной текст (8) + 15 pt"/>
    <w:aliases w:val="Полужирный,Масштаб 10%"/>
    <w:uiPriority w:val="99"/>
    <w:rsid w:val="00995FD5"/>
    <w:rPr>
      <w:rFonts w:ascii="Times New Roman" w:hAnsi="Times New Roman" w:cs="Times New Roman"/>
      <w:b/>
      <w:bCs/>
      <w:noProof/>
      <w:w w:val="10"/>
      <w:sz w:val="30"/>
      <w:szCs w:val="30"/>
      <w:shd w:val="clear" w:color="auto" w:fill="FFFFFF"/>
    </w:rPr>
  </w:style>
  <w:style w:type="character" w:customStyle="1" w:styleId="84">
    <w:name w:val="Основной текст (8) + Полужирный4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0">
    <w:name w:val="Основной текст (21)"/>
    <w:link w:val="211"/>
    <w:uiPriority w:val="99"/>
    <w:rsid w:val="00995FD5"/>
    <w:rPr>
      <w:rFonts w:ascii="Times New Roman" w:hAnsi="Times New Roman"/>
      <w:noProof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995FD5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noProof/>
      <w:sz w:val="16"/>
      <w:szCs w:val="16"/>
    </w:rPr>
  </w:style>
  <w:style w:type="character" w:customStyle="1" w:styleId="19">
    <w:name w:val="Основной текст (19)"/>
    <w:link w:val="191"/>
    <w:uiPriority w:val="99"/>
    <w:rsid w:val="00995FD5"/>
    <w:rPr>
      <w:rFonts w:ascii="Times New Roman" w:hAnsi="Times New Roman"/>
      <w:shd w:val="clear" w:color="auto" w:fill="FFFFFF"/>
    </w:rPr>
  </w:style>
  <w:style w:type="character" w:customStyle="1" w:styleId="190">
    <w:name w:val="Основной текст (19) + Полужирный"/>
    <w:uiPriority w:val="99"/>
    <w:rsid w:val="00995FD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00">
    <w:name w:val="Основной текст (20)"/>
    <w:link w:val="201"/>
    <w:uiPriority w:val="99"/>
    <w:rsid w:val="00995FD5"/>
    <w:rPr>
      <w:rFonts w:ascii="Times New Roman" w:hAnsi="Times New Roman"/>
      <w:i/>
      <w:iCs/>
      <w:sz w:val="24"/>
      <w:szCs w:val="24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995FD5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201">
    <w:name w:val="Основной текст (20)1"/>
    <w:basedOn w:val="a"/>
    <w:link w:val="200"/>
    <w:uiPriority w:val="99"/>
    <w:rsid w:val="00995FD5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i/>
      <w:iCs/>
      <w:sz w:val="24"/>
      <w:szCs w:val="24"/>
    </w:rPr>
  </w:style>
  <w:style w:type="character" w:customStyle="1" w:styleId="56">
    <w:name w:val="Основной текст (5) + Не полужирный6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2)"/>
    <w:link w:val="221"/>
    <w:uiPriority w:val="99"/>
    <w:rsid w:val="00995FD5"/>
    <w:rPr>
      <w:rFonts w:ascii="Times New Roman" w:hAnsi="Times New Roman"/>
      <w:i/>
      <w:iCs/>
      <w:sz w:val="24"/>
      <w:szCs w:val="24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995FD5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24"/>
      <w:szCs w:val="24"/>
    </w:rPr>
  </w:style>
  <w:style w:type="character" w:customStyle="1" w:styleId="193">
    <w:name w:val="Основной текст (19) + Полужирный3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83">
    <w:name w:val="Основной текст (8) + Полужирный3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5">
    <w:name w:val="Основной текст (5) + Не полужирный5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3">
    <w:name w:val="Основной текст (23)"/>
    <w:link w:val="231"/>
    <w:uiPriority w:val="99"/>
    <w:rsid w:val="00995FD5"/>
    <w:rPr>
      <w:rFonts w:ascii="Times New Roman" w:hAnsi="Times New Roman"/>
      <w:shd w:val="clear" w:color="auto" w:fill="FFFFFF"/>
    </w:rPr>
  </w:style>
  <w:style w:type="character" w:customStyle="1" w:styleId="230">
    <w:name w:val="Основной текст (23) + Полужирный"/>
    <w:uiPriority w:val="99"/>
    <w:rsid w:val="00995FD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4)"/>
    <w:link w:val="241"/>
    <w:uiPriority w:val="99"/>
    <w:rsid w:val="00995FD5"/>
    <w:rPr>
      <w:rFonts w:ascii="Times New Roman" w:hAnsi="Times New Roman"/>
      <w:i/>
      <w:iCs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995FD5"/>
    <w:pPr>
      <w:shd w:val="clear" w:color="auto" w:fill="FFFFFF"/>
      <w:spacing w:after="0" w:line="274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241">
    <w:name w:val="Основной текст (24)1"/>
    <w:basedOn w:val="a"/>
    <w:link w:val="24"/>
    <w:uiPriority w:val="99"/>
    <w:rsid w:val="00995FD5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  <w:i/>
      <w:iCs/>
    </w:rPr>
  </w:style>
  <w:style w:type="character" w:customStyle="1" w:styleId="820">
    <w:name w:val="Основной текст (8) + Полужирный2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92">
    <w:name w:val="Основной текст (19) + Полужирный2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4">
    <w:name w:val="Основной текст (5) + Не полужирный4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30">
    <w:name w:val="Основной текст (5) + Не полужирный3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5">
    <w:name w:val="Основной текст (25)"/>
    <w:link w:val="251"/>
    <w:uiPriority w:val="99"/>
    <w:rsid w:val="00995FD5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995FD5"/>
    <w:pPr>
      <w:shd w:val="clear" w:color="auto" w:fill="FFFFFF"/>
      <w:spacing w:after="0" w:line="240" w:lineRule="atLeast"/>
      <w:jc w:val="right"/>
    </w:pPr>
    <w:rPr>
      <w:rFonts w:ascii="Arial" w:eastAsiaTheme="minorHAnsi" w:hAnsi="Arial" w:cs="Arial"/>
      <w:b/>
      <w:bCs/>
      <w:i/>
      <w:iCs/>
    </w:rPr>
  </w:style>
  <w:style w:type="character" w:customStyle="1" w:styleId="9Arial">
    <w:name w:val="Основной текст (9) + Arial"/>
    <w:aliases w:val="Курсив3"/>
    <w:uiPriority w:val="99"/>
    <w:rsid w:val="00995FD5"/>
    <w:rPr>
      <w:rFonts w:ascii="Arial" w:hAnsi="Arial" w:cs="Arial"/>
      <w:b w:val="0"/>
      <w:bCs w:val="0"/>
      <w:i/>
      <w:iCs/>
      <w:sz w:val="22"/>
      <w:szCs w:val="22"/>
      <w:shd w:val="clear" w:color="auto" w:fill="FFFFFF"/>
      <w:lang w:val="en-US" w:eastAsia="en-US"/>
    </w:rPr>
  </w:style>
  <w:style w:type="character" w:customStyle="1" w:styleId="810">
    <w:name w:val="Основной текст (8) + Полужирный1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8Arial">
    <w:name w:val="Основной текст (8) + Arial"/>
    <w:aliases w:val="Полужирный1,Курсив2"/>
    <w:uiPriority w:val="99"/>
    <w:rsid w:val="00995FD5"/>
    <w:rPr>
      <w:rFonts w:ascii="Arial" w:hAnsi="Arial" w:cs="Arial"/>
      <w:b/>
      <w:bCs/>
      <w:i/>
      <w:iCs/>
      <w:sz w:val="22"/>
      <w:szCs w:val="22"/>
      <w:shd w:val="clear" w:color="auto" w:fill="FFFFFF"/>
    </w:rPr>
  </w:style>
  <w:style w:type="character" w:customStyle="1" w:styleId="26">
    <w:name w:val="Основной текст (26)"/>
    <w:link w:val="261"/>
    <w:uiPriority w:val="99"/>
    <w:rsid w:val="00995FD5"/>
    <w:rPr>
      <w:rFonts w:ascii="Arial" w:hAnsi="Arial" w:cs="Arial"/>
      <w:b/>
      <w:bCs/>
      <w:i/>
      <w:iCs/>
      <w:noProof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995FD5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i/>
      <w:iCs/>
      <w:noProof/>
    </w:rPr>
  </w:style>
  <w:style w:type="character" w:customStyle="1" w:styleId="12pt">
    <w:name w:val="Основной текст + 12 pt"/>
    <w:aliases w:val="Курсив1"/>
    <w:uiPriority w:val="99"/>
    <w:rsid w:val="00995FD5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28">
    <w:name w:val="Основной текст (28)"/>
    <w:link w:val="281"/>
    <w:uiPriority w:val="99"/>
    <w:rsid w:val="00995FD5"/>
    <w:rPr>
      <w:rFonts w:ascii="Times New Roman" w:hAnsi="Times New Roman"/>
      <w:i/>
      <w:iCs/>
      <w:sz w:val="24"/>
      <w:szCs w:val="24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995FD5"/>
    <w:pPr>
      <w:shd w:val="clear" w:color="auto" w:fill="FFFFFF"/>
      <w:spacing w:after="0" w:line="552" w:lineRule="exact"/>
      <w:jc w:val="right"/>
    </w:pPr>
    <w:rPr>
      <w:rFonts w:ascii="Times New Roman" w:eastAsiaTheme="minorHAnsi" w:hAnsi="Times New Roman" w:cstheme="minorBidi"/>
      <w:i/>
      <w:iCs/>
      <w:sz w:val="24"/>
      <w:szCs w:val="24"/>
    </w:rPr>
  </w:style>
  <w:style w:type="character" w:customStyle="1" w:styleId="1910">
    <w:name w:val="Основной текст (19) + Полужирный1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20">
    <w:name w:val="Основной текст (5) + Не полужирный2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7">
    <w:name w:val="Основной текст (27)"/>
    <w:link w:val="271"/>
    <w:uiPriority w:val="99"/>
    <w:rsid w:val="00995FD5"/>
    <w:rPr>
      <w:rFonts w:ascii="Times New Roman" w:hAnsi="Times New Roman"/>
      <w:noProof/>
      <w:sz w:val="30"/>
      <w:szCs w:val="30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995FD5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noProof/>
      <w:sz w:val="30"/>
      <w:szCs w:val="30"/>
    </w:rPr>
  </w:style>
  <w:style w:type="character" w:customStyle="1" w:styleId="af7">
    <w:name w:val="Колонтитул"/>
    <w:link w:val="1a"/>
    <w:uiPriority w:val="99"/>
    <w:rsid w:val="00995FD5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uiPriority w:val="99"/>
    <w:rsid w:val="00995FD5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9">
    <w:name w:val="Основной текст (29)"/>
    <w:link w:val="291"/>
    <w:uiPriority w:val="99"/>
    <w:rsid w:val="00995FD5"/>
    <w:rPr>
      <w:rFonts w:ascii="Times New Roman" w:hAnsi="Times New Roman"/>
      <w:b/>
      <w:bCs/>
      <w:shd w:val="clear" w:color="auto" w:fill="FFFFFF"/>
    </w:rPr>
  </w:style>
  <w:style w:type="character" w:customStyle="1" w:styleId="511">
    <w:name w:val="Основной текст (5) + Не полужирный1"/>
    <w:uiPriority w:val="99"/>
    <w:rsid w:val="00995F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00">
    <w:name w:val="Основной текст (30)"/>
    <w:link w:val="301"/>
    <w:uiPriority w:val="99"/>
    <w:rsid w:val="00995FD5"/>
    <w:rPr>
      <w:rFonts w:ascii="Times New Roman" w:hAnsi="Times New Roman"/>
      <w:b/>
      <w:bCs/>
      <w:shd w:val="clear" w:color="auto" w:fill="FFFFFF"/>
    </w:rPr>
  </w:style>
  <w:style w:type="character" w:customStyle="1" w:styleId="302">
    <w:name w:val="Основной текст (30) + Не полужирный"/>
    <w:basedOn w:val="300"/>
    <w:uiPriority w:val="99"/>
    <w:rsid w:val="00995FD5"/>
    <w:rPr>
      <w:rFonts w:ascii="Times New Roman" w:hAnsi="Times New Roman"/>
      <w:b/>
      <w:bCs/>
      <w:shd w:val="clear" w:color="auto" w:fill="FFFFFF"/>
    </w:rPr>
  </w:style>
  <w:style w:type="character" w:customStyle="1" w:styleId="320">
    <w:name w:val="Основной текст (32)"/>
    <w:link w:val="321"/>
    <w:uiPriority w:val="99"/>
    <w:rsid w:val="00995FD5"/>
    <w:rPr>
      <w:rFonts w:ascii="Arial" w:hAnsi="Arial" w:cs="Arial"/>
      <w:sz w:val="18"/>
      <w:szCs w:val="18"/>
      <w:shd w:val="clear" w:color="auto" w:fill="FFFFFF"/>
    </w:rPr>
  </w:style>
  <w:style w:type="character" w:customStyle="1" w:styleId="312">
    <w:name w:val="Основной текст (31)"/>
    <w:link w:val="3110"/>
    <w:uiPriority w:val="99"/>
    <w:rsid w:val="00995FD5"/>
    <w:rPr>
      <w:rFonts w:ascii="Arial" w:hAnsi="Arial" w:cs="Arial"/>
      <w:sz w:val="18"/>
      <w:szCs w:val="18"/>
      <w:shd w:val="clear" w:color="auto" w:fill="FFFFFF"/>
    </w:rPr>
  </w:style>
  <w:style w:type="character" w:customStyle="1" w:styleId="31TimesNewRoman">
    <w:name w:val="Основной текст (31) + Times New Roman"/>
    <w:aliases w:val="10 pt"/>
    <w:uiPriority w:val="99"/>
    <w:rsid w:val="00995FD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a">
    <w:name w:val="Колонтитул1"/>
    <w:basedOn w:val="a"/>
    <w:link w:val="af7"/>
    <w:uiPriority w:val="99"/>
    <w:rsid w:val="00995FD5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paragraph" w:customStyle="1" w:styleId="291">
    <w:name w:val="Основной текст (29)1"/>
    <w:basedOn w:val="a"/>
    <w:link w:val="29"/>
    <w:uiPriority w:val="99"/>
    <w:rsid w:val="00995FD5"/>
    <w:pPr>
      <w:shd w:val="clear" w:color="auto" w:fill="FFFFFF"/>
      <w:spacing w:after="0" w:line="269" w:lineRule="exact"/>
      <w:ind w:firstLine="1020"/>
    </w:pPr>
    <w:rPr>
      <w:rFonts w:ascii="Times New Roman" w:eastAsiaTheme="minorHAnsi" w:hAnsi="Times New Roman" w:cstheme="minorBidi"/>
      <w:b/>
      <w:bCs/>
    </w:rPr>
  </w:style>
  <w:style w:type="paragraph" w:customStyle="1" w:styleId="301">
    <w:name w:val="Основной текст (30)1"/>
    <w:basedOn w:val="a"/>
    <w:link w:val="300"/>
    <w:uiPriority w:val="99"/>
    <w:rsid w:val="00995FD5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b/>
      <w:bCs/>
    </w:rPr>
  </w:style>
  <w:style w:type="paragraph" w:customStyle="1" w:styleId="321">
    <w:name w:val="Основной текст (32)1"/>
    <w:basedOn w:val="a"/>
    <w:link w:val="320"/>
    <w:uiPriority w:val="99"/>
    <w:rsid w:val="00995FD5"/>
    <w:pPr>
      <w:shd w:val="clear" w:color="auto" w:fill="FFFFFF"/>
      <w:spacing w:after="0" w:line="230" w:lineRule="exact"/>
    </w:pPr>
    <w:rPr>
      <w:rFonts w:ascii="Arial" w:eastAsiaTheme="minorHAnsi" w:hAnsi="Arial" w:cs="Arial"/>
      <w:sz w:val="18"/>
      <w:szCs w:val="18"/>
    </w:rPr>
  </w:style>
  <w:style w:type="paragraph" w:customStyle="1" w:styleId="112">
    <w:name w:val="Заголовок №11"/>
    <w:basedOn w:val="a"/>
    <w:uiPriority w:val="99"/>
    <w:rsid w:val="00995FD5"/>
    <w:pPr>
      <w:shd w:val="clear" w:color="auto" w:fill="FFFFFF"/>
      <w:spacing w:after="240" w:line="288" w:lineRule="exact"/>
      <w:jc w:val="center"/>
      <w:outlineLvl w:val="0"/>
    </w:pPr>
    <w:rPr>
      <w:rFonts w:ascii="Times New Roman" w:hAnsi="Times New Roman"/>
      <w:b/>
      <w:bCs/>
      <w:lang w:eastAsia="ru-RU"/>
    </w:rPr>
  </w:style>
  <w:style w:type="paragraph" w:customStyle="1" w:styleId="3110">
    <w:name w:val="Основной текст (31)1"/>
    <w:basedOn w:val="a"/>
    <w:link w:val="312"/>
    <w:uiPriority w:val="99"/>
    <w:rsid w:val="00995FD5"/>
    <w:pPr>
      <w:shd w:val="clear" w:color="auto" w:fill="FFFFFF"/>
      <w:spacing w:after="0" w:line="230" w:lineRule="exact"/>
      <w:ind w:hanging="380"/>
      <w:jc w:val="both"/>
    </w:pPr>
    <w:rPr>
      <w:rFonts w:ascii="Arial" w:eastAsiaTheme="minorHAnsi" w:hAnsi="Arial" w:cs="Arial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995FD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995FD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995FD5"/>
    <w:rPr>
      <w:rFonts w:ascii="Lucida Sans Unicode" w:hAnsi="Lucida Sans Unicode" w:cs="Lucida Sans Unicode" w:hint="default"/>
      <w:sz w:val="18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995FD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95FD5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95FD5"/>
    <w:rPr>
      <w:rFonts w:ascii="Times New Roman" w:hAnsi="Times New Roman" w:cs="Times New Roman"/>
      <w:sz w:val="22"/>
      <w:szCs w:val="22"/>
    </w:rPr>
  </w:style>
  <w:style w:type="character" w:customStyle="1" w:styleId="2a">
    <w:name w:val="Основной текст (2)"/>
    <w:link w:val="212"/>
    <w:locked/>
    <w:rsid w:val="00995FD5"/>
    <w:rPr>
      <w:b/>
      <w:bCs/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995FD5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or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14</cp:revision>
  <cp:lastPrinted>2017-10-26T08:47:00Z</cp:lastPrinted>
  <dcterms:created xsi:type="dcterms:W3CDTF">2014-07-04T07:05:00Z</dcterms:created>
  <dcterms:modified xsi:type="dcterms:W3CDTF">2017-10-26T08:47:00Z</dcterms:modified>
</cp:coreProperties>
</file>